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0" w:line="271" w:lineRule="auto"/>
        <w:ind w:left="405" w:right="13946"/>
        <w:rPr>
          <w:w w:val="105"/>
        </w:rPr>
      </w:pPr>
      <w:r>
        <w:rPr>
          <w:w w:val="105"/>
        </w:rPr>
        <w:t>CONTRATOS</w:t>
      </w:r>
      <w:r>
        <w:rPr>
          <w:spacing w:val="-13"/>
          <w:w w:val="105"/>
        </w:rPr>
        <w:t xml:space="preserve"> </w:t>
      </w:r>
      <w:r>
        <w:rPr>
          <w:w w:val="105"/>
        </w:rPr>
        <w:t>-</w:t>
      </w:r>
      <w:r>
        <w:rPr>
          <w:spacing w:val="-12"/>
          <w:w w:val="105"/>
        </w:rPr>
        <w:t xml:space="preserve"> </w:t>
      </w:r>
      <w:r>
        <w:rPr>
          <w:spacing w:val="-12"/>
          <w:w w:val="105"/>
          <w:lang w:val="es-AR"/>
        </w:rPr>
        <w:t xml:space="preserve">2DO </w:t>
      </w:r>
      <w:r>
        <w:rPr>
          <w:w w:val="105"/>
        </w:rPr>
        <w:t xml:space="preserve">TRIMESTRE </w:t>
      </w:r>
      <w:bookmarkStart w:id="0" w:name="_GoBack"/>
      <w:bookmarkEnd w:id="0"/>
    </w:p>
    <w:p>
      <w:pPr>
        <w:pStyle w:val="2"/>
        <w:spacing w:before="80" w:line="271" w:lineRule="auto"/>
        <w:ind w:left="405" w:right="13946"/>
      </w:pPr>
      <w:r>
        <w:rPr>
          <w:w w:val="105"/>
        </w:rPr>
        <w:t>EJERCICIO 202</w:t>
      </w:r>
      <w:r>
        <w:rPr>
          <w:w w:val="105"/>
          <w:lang w:val="es-AR"/>
        </w:rPr>
        <w:t>5</w:t>
      </w:r>
    </w:p>
    <w:p>
      <w:pPr>
        <w:pStyle w:val="2"/>
        <w:tabs>
          <w:tab w:val="left" w:pos="2049"/>
          <w:tab w:val="left" w:pos="3925"/>
        </w:tabs>
        <w:ind w:left="405"/>
      </w:pPr>
      <w:r>
        <w:t>CARÁCTER:</w:t>
      </w:r>
      <w:r>
        <w:rPr>
          <w:spacing w:val="29"/>
        </w:rPr>
        <w:t xml:space="preserve"> </w:t>
      </w:r>
      <w:r>
        <w:rPr>
          <w:spacing w:val="-7"/>
        </w:rPr>
        <w:t>01</w:t>
      </w:r>
      <w:r>
        <w:tab/>
      </w:r>
      <w:r>
        <w:t>JURISDICCIÓN:</w:t>
      </w:r>
      <w:r>
        <w:rPr>
          <w:spacing w:val="44"/>
        </w:rPr>
        <w:t xml:space="preserve"> </w:t>
      </w:r>
      <w:r>
        <w:rPr>
          <w:spacing w:val="-5"/>
        </w:rPr>
        <w:t>02</w:t>
      </w:r>
      <w:r>
        <w:tab/>
      </w:r>
      <w:r>
        <w:t>UN.</w:t>
      </w:r>
      <w:r>
        <w:rPr>
          <w:spacing w:val="26"/>
        </w:rPr>
        <w:t xml:space="preserve"> </w:t>
      </w:r>
      <w:r>
        <w:t>ORGANIZATIVA:</w:t>
      </w:r>
      <w:r>
        <w:rPr>
          <w:spacing w:val="23"/>
        </w:rPr>
        <w:t xml:space="preserve"> </w:t>
      </w:r>
      <w:r>
        <w:rPr>
          <w:spacing w:val="-5"/>
        </w:rPr>
        <w:t>02</w:t>
      </w:r>
    </w:p>
    <w:p>
      <w:pPr>
        <w:pStyle w:val="2"/>
        <w:rPr>
          <w:sz w:val="20"/>
        </w:rPr>
      </w:pPr>
    </w:p>
    <w:p>
      <w:pPr>
        <w:pStyle w:val="2"/>
        <w:spacing w:before="25"/>
      </w:pPr>
      <w:r>
        <w:drawing>
          <wp:inline distT="0" distB="0" distL="114300" distR="114300">
            <wp:extent cx="11646535" cy="2222500"/>
            <wp:effectExtent l="0" t="0" r="12065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4653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 w:line="271" w:lineRule="auto"/>
        <w:ind w:left="405" w:right="15281" w:firstLine="0"/>
        <w:jc w:val="left"/>
        <w:rPr>
          <w:sz w:val="17"/>
        </w:rPr>
      </w:pPr>
      <w:r>
        <w:rPr>
          <w:w w:val="105"/>
          <w:sz w:val="17"/>
        </w:rPr>
        <w:t>Servicio</w:t>
      </w:r>
      <w:r>
        <w:rPr>
          <w:spacing w:val="-13"/>
          <w:w w:val="105"/>
          <w:sz w:val="17"/>
        </w:rPr>
        <w:t xml:space="preserve"> </w:t>
      </w:r>
      <w:r>
        <w:rPr>
          <w:w w:val="105"/>
          <w:sz w:val="17"/>
        </w:rPr>
        <w:t>Administrativo</w:t>
      </w:r>
      <w:r>
        <w:rPr>
          <w:spacing w:val="-12"/>
          <w:w w:val="105"/>
          <w:sz w:val="17"/>
        </w:rPr>
        <w:t xml:space="preserve"> </w:t>
      </w:r>
      <w:r>
        <w:rPr>
          <w:w w:val="105"/>
          <w:sz w:val="17"/>
        </w:rPr>
        <w:t>Financiero Liquidación de Haberes</w:t>
      </w:r>
      <w:r>
        <w:rPr>
          <w:spacing w:val="40"/>
          <w:w w:val="105"/>
          <w:sz w:val="17"/>
        </w:rPr>
        <w:t xml:space="preserve"> </w:t>
      </w:r>
      <w:r>
        <w:rPr>
          <w:w w:val="105"/>
          <w:sz w:val="17"/>
        </w:rPr>
        <w:t xml:space="preserve">Mendoza, </w:t>
      </w:r>
      <w:r>
        <w:rPr>
          <w:w w:val="105"/>
          <w:sz w:val="17"/>
          <w:lang w:val="es-AR"/>
        </w:rPr>
        <w:t>Agosto</w:t>
      </w:r>
      <w:r>
        <w:rPr>
          <w:w w:val="105"/>
          <w:sz w:val="17"/>
        </w:rPr>
        <w:t xml:space="preserve"> 2025.</w:t>
      </w:r>
    </w:p>
    <w:sectPr>
      <w:type w:val="continuous"/>
      <w:pgSz w:w="20160" w:h="12240" w:orient="landscape"/>
      <w:pgMar w:top="1380" w:right="1080" w:bottom="280" w:left="7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0000"/>
    <w:rsid w:val="35C07B2C"/>
    <w:rsid w:val="684E48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s-ES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" w:hAnsi="Arial" w:eastAsia="Arial" w:cs="Arial"/>
      <w:b/>
      <w:bCs/>
      <w:sz w:val="17"/>
      <w:szCs w:val="17"/>
      <w:lang w:val="es-ES" w:eastAsia="en-US" w:bidi="ar-SA"/>
    </w:rPr>
  </w:style>
  <w:style w:type="table" w:customStyle="1" w:styleId="5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List Paragraph"/>
    <w:basedOn w:val="1"/>
    <w:qFormat/>
    <w:uiPriority w:val="1"/>
    <w:rPr>
      <w:lang w:val="es-ES" w:eastAsia="en-US" w:bidi="ar-SA"/>
    </w:rPr>
  </w:style>
  <w:style w:type="paragraph" w:customStyle="1" w:styleId="7">
    <w:name w:val="Table Paragraph"/>
    <w:basedOn w:val="1"/>
    <w:qFormat/>
    <w:uiPriority w:val="1"/>
    <w:pPr>
      <w:spacing w:line="181" w:lineRule="exact"/>
      <w:jc w:val="right"/>
    </w:pPr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2025-02-17T15:31:00Z</dcterms:created>
  <dc:creator>Noelia Robles</dc:creator>
  <cp:lastModifiedBy>Administrador</cp:lastModifiedBy>
  <dcterms:modified xsi:type="dcterms:W3CDTF">2025-08-25T15:38:28Z</dcterms:modified>
  <dc:title>Contratos-4008.xls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LastSaved">
    <vt:filetime>2025-02-17T00:00:00Z</vt:filetime>
  </property>
  <property fmtid="{D5CDD505-2E9C-101B-9397-08002B2CF9AE}" pid="4" name="Producer">
    <vt:lpwstr>Microsoft: Print To PDF</vt:lpwstr>
  </property>
  <property fmtid="{D5CDD505-2E9C-101B-9397-08002B2CF9AE}" pid="5" name="KSOProductBuildVer">
    <vt:lpwstr>2058-...</vt:lpwstr>
  </property>
</Properties>
</file>