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FBA9" w14:textId="0B5E45D6" w:rsidR="00BE6312" w:rsidRDefault="006C531F" w:rsidP="006C531F">
      <w:pPr>
        <w:jc w:val="center"/>
        <w:rPr>
          <w:b/>
          <w:bCs/>
          <w:u w:val="single"/>
          <w:lang w:val="es-MX"/>
        </w:rPr>
      </w:pPr>
      <w:r w:rsidRPr="006C531F">
        <w:rPr>
          <w:b/>
          <w:bCs/>
          <w:u w:val="single"/>
          <w:lang w:val="es-MX"/>
        </w:rPr>
        <w:t xml:space="preserve">ANEXO 30 ART 5 INC </w:t>
      </w:r>
      <w:r w:rsidR="00430734">
        <w:rPr>
          <w:b/>
          <w:bCs/>
          <w:u w:val="single"/>
          <w:lang w:val="es-MX"/>
        </w:rPr>
        <w:t>D</w:t>
      </w:r>
      <w:r w:rsidRPr="006C531F">
        <w:rPr>
          <w:b/>
          <w:bCs/>
          <w:u w:val="single"/>
          <w:lang w:val="es-MX"/>
        </w:rPr>
        <w:t>) DA 3949</w:t>
      </w:r>
    </w:p>
    <w:p w14:paraId="7CA9F3EF" w14:textId="1F0012EF" w:rsidR="006C531F" w:rsidRDefault="006C531F" w:rsidP="006C531F">
      <w:pPr>
        <w:jc w:val="center"/>
        <w:rPr>
          <w:b/>
          <w:bCs/>
          <w:u w:val="single"/>
          <w:lang w:val="es-MX"/>
        </w:rPr>
      </w:pPr>
    </w:p>
    <w:p w14:paraId="60E31F15" w14:textId="13A530BE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Repartición-Organismo: Programa Federal “INCLUIR SALUD” MENDOZA</w:t>
      </w:r>
    </w:p>
    <w:p w14:paraId="6A6C4C54" w14:textId="434B9DFF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NOMENCLADOR 3 08 3</w:t>
      </w:r>
    </w:p>
    <w:p w14:paraId="46F92996" w14:textId="44F58CF1" w:rsidR="006C531F" w:rsidRDefault="006C531F" w:rsidP="006C531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>EJERCICIO: 202</w:t>
      </w:r>
      <w:r w:rsidR="00615360">
        <w:rPr>
          <w:b/>
          <w:bCs/>
          <w:u w:val="single"/>
          <w:lang w:val="es-MX"/>
        </w:rPr>
        <w:t>5</w:t>
      </w:r>
      <w:r>
        <w:rPr>
          <w:b/>
          <w:bCs/>
          <w:u w:val="single"/>
          <w:lang w:val="es-MX"/>
        </w:rPr>
        <w:t xml:space="preserve">   </w:t>
      </w:r>
      <w:r w:rsidR="00615360">
        <w:rPr>
          <w:b/>
          <w:bCs/>
          <w:u w:val="single"/>
          <w:lang w:val="es-MX"/>
        </w:rPr>
        <w:t>PRIMER</w:t>
      </w:r>
      <w:r>
        <w:rPr>
          <w:b/>
          <w:bCs/>
          <w:u w:val="single"/>
          <w:lang w:val="es-MX"/>
        </w:rPr>
        <w:t xml:space="preserve"> TRIMESTRE</w:t>
      </w:r>
    </w:p>
    <w:p w14:paraId="78B77914" w14:textId="31ACF6B8" w:rsidR="006C531F" w:rsidRDefault="006C531F" w:rsidP="006C531F">
      <w:pPr>
        <w:rPr>
          <w:b/>
          <w:bCs/>
          <w:u w:val="single"/>
          <w:lang w:val="es-MX"/>
        </w:rPr>
      </w:pPr>
    </w:p>
    <w:p w14:paraId="5381AD76" w14:textId="76923091" w:rsidR="006C531F" w:rsidRDefault="006C531F" w:rsidP="006C531F">
      <w:pPr>
        <w:rPr>
          <w:lang w:val="es-MX"/>
        </w:rPr>
      </w:pPr>
      <w:r>
        <w:rPr>
          <w:lang w:val="es-MX"/>
        </w:rPr>
        <w:t>Por medio de la presente se procede a explicar las diferencias entre lo Ejecutado y lo Programado según ART 5. INC. D) Decreto Acuerdo N°3949 Honorable Tribunal de Cuentas.</w:t>
      </w:r>
    </w:p>
    <w:p w14:paraId="615E1ED0" w14:textId="20D175A7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Recursos Corrientes:</w:t>
      </w:r>
      <w:r w:rsidR="00BD5E94">
        <w:rPr>
          <w:b/>
          <w:bCs/>
          <w:lang w:val="es-MX"/>
        </w:rPr>
        <w:t xml:space="preserve"> </w:t>
      </w:r>
      <w:r w:rsidR="00430734">
        <w:rPr>
          <w:b/>
          <w:bCs/>
          <w:lang w:val="es-MX"/>
        </w:rPr>
        <w:t xml:space="preserve"> </w:t>
      </w:r>
      <w:r w:rsidR="00430734">
        <w:rPr>
          <w:lang w:val="es-MX"/>
        </w:rPr>
        <w:t>Lo</w:t>
      </w:r>
      <w:r w:rsidR="00BD5E94">
        <w:rPr>
          <w:lang w:val="es-MX"/>
        </w:rPr>
        <w:t xml:space="preserve"> </w:t>
      </w:r>
      <w:r w:rsidR="00430734">
        <w:rPr>
          <w:lang w:val="es-MX"/>
        </w:rPr>
        <w:t>programado fue m</w:t>
      </w:r>
      <w:r w:rsidR="00615360">
        <w:rPr>
          <w:lang w:val="es-MX"/>
        </w:rPr>
        <w:t>ayo</w:t>
      </w:r>
      <w:r w:rsidR="00430734">
        <w:rPr>
          <w:lang w:val="es-MX"/>
        </w:rPr>
        <w:t>r a lo ejecutado</w:t>
      </w:r>
      <w:r w:rsidR="00BD5E94">
        <w:rPr>
          <w:lang w:val="es-MX"/>
        </w:rPr>
        <w:t>.</w:t>
      </w:r>
    </w:p>
    <w:p w14:paraId="44A2B37B" w14:textId="4263FBD4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Erogaciones Corrientes:</w:t>
      </w:r>
      <w:r w:rsidR="00BD5E94">
        <w:rPr>
          <w:b/>
          <w:bCs/>
          <w:lang w:val="es-MX"/>
        </w:rPr>
        <w:t xml:space="preserve"> </w:t>
      </w:r>
      <w:r w:rsidR="00430734">
        <w:rPr>
          <w:b/>
          <w:bCs/>
          <w:lang w:val="es-MX"/>
        </w:rPr>
        <w:t xml:space="preserve"> </w:t>
      </w:r>
      <w:r w:rsidR="00615360">
        <w:rPr>
          <w:lang w:val="es-MX"/>
        </w:rPr>
        <w:t>Al igual que Recursos Corrientes,</w:t>
      </w:r>
      <w:r w:rsidR="00430734">
        <w:rPr>
          <w:lang w:val="es-MX"/>
        </w:rPr>
        <w:t xml:space="preserve"> lo programado </w:t>
      </w:r>
      <w:r w:rsidR="00615360">
        <w:rPr>
          <w:lang w:val="es-MX"/>
        </w:rPr>
        <w:t>es superior</w:t>
      </w:r>
      <w:r w:rsidR="00430734">
        <w:rPr>
          <w:lang w:val="es-MX"/>
        </w:rPr>
        <w:t xml:space="preserve"> a lo ejecutado.</w:t>
      </w:r>
    </w:p>
    <w:p w14:paraId="4E620177" w14:textId="7B2665C7" w:rsid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>Recursos y Gastos Figurativos:</w:t>
      </w:r>
      <w:r w:rsidR="00BD5E94">
        <w:rPr>
          <w:b/>
          <w:bCs/>
          <w:lang w:val="es-MX"/>
        </w:rPr>
        <w:t xml:space="preserve"> </w:t>
      </w:r>
      <w:r w:rsidR="00430734">
        <w:rPr>
          <w:b/>
          <w:bCs/>
          <w:lang w:val="es-MX"/>
        </w:rPr>
        <w:t xml:space="preserve"> </w:t>
      </w:r>
      <w:r w:rsidR="00430734">
        <w:rPr>
          <w:lang w:val="es-MX"/>
        </w:rPr>
        <w:t>Re</w:t>
      </w:r>
      <w:r w:rsidR="004F3311" w:rsidRPr="004F3311">
        <w:rPr>
          <w:lang w:val="es-MX"/>
        </w:rPr>
        <w:t xml:space="preserve">cursos figurativos </w:t>
      </w:r>
      <w:r w:rsidR="00615360">
        <w:rPr>
          <w:lang w:val="es-MX"/>
        </w:rPr>
        <w:t>programados superiores a</w:t>
      </w:r>
      <w:r w:rsidR="00430734">
        <w:rPr>
          <w:lang w:val="es-MX"/>
        </w:rPr>
        <w:t xml:space="preserve"> los ejecutados</w:t>
      </w:r>
      <w:r w:rsidR="004F3311" w:rsidRPr="004F3311">
        <w:rPr>
          <w:lang w:val="es-MX"/>
        </w:rPr>
        <w:t>.</w:t>
      </w:r>
      <w:r w:rsidR="004F3311">
        <w:rPr>
          <w:b/>
          <w:bCs/>
          <w:lang w:val="es-MX"/>
        </w:rPr>
        <w:t xml:space="preserve"> </w:t>
      </w:r>
    </w:p>
    <w:p w14:paraId="520B6306" w14:textId="244BAB5B" w:rsidR="006C531F" w:rsidRPr="006C531F" w:rsidRDefault="006C531F" w:rsidP="006C531F">
      <w:pPr>
        <w:pStyle w:val="Prrafodelista"/>
        <w:numPr>
          <w:ilvl w:val="0"/>
          <w:numId w:val="1"/>
        </w:numPr>
        <w:rPr>
          <w:b/>
          <w:bCs/>
          <w:lang w:val="es-MX"/>
        </w:rPr>
      </w:pPr>
      <w:r>
        <w:rPr>
          <w:b/>
          <w:bCs/>
          <w:lang w:val="es-MX"/>
        </w:rPr>
        <w:t xml:space="preserve">Erogaciones de Capital: </w:t>
      </w:r>
      <w:r w:rsidR="00615360" w:rsidRPr="00615360">
        <w:rPr>
          <w:lang w:val="es-MX"/>
        </w:rPr>
        <w:t xml:space="preserve">Lo ejecutado </w:t>
      </w:r>
      <w:r w:rsidR="00615360">
        <w:rPr>
          <w:lang w:val="es-MX"/>
        </w:rPr>
        <w:t xml:space="preserve">se cubrió </w:t>
      </w:r>
      <w:r w:rsidR="00615360" w:rsidRPr="00615360">
        <w:rPr>
          <w:lang w:val="es-MX"/>
        </w:rPr>
        <w:t>por lo program</w:t>
      </w:r>
      <w:r w:rsidR="00615360">
        <w:rPr>
          <w:lang w:val="es-MX"/>
        </w:rPr>
        <w:t>a</w:t>
      </w:r>
      <w:r w:rsidR="00615360" w:rsidRPr="00615360">
        <w:rPr>
          <w:lang w:val="es-MX"/>
        </w:rPr>
        <w:t>do</w:t>
      </w:r>
      <w:r w:rsidR="00D05EF7">
        <w:rPr>
          <w:lang w:val="es-MX"/>
        </w:rPr>
        <w:t>.</w:t>
      </w:r>
    </w:p>
    <w:sectPr w:rsidR="006C531F" w:rsidRPr="006C53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738DB"/>
    <w:multiLevelType w:val="hybridMultilevel"/>
    <w:tmpl w:val="E99A7F9A"/>
    <w:lvl w:ilvl="0" w:tplc="8A3CB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1F"/>
    <w:rsid w:val="00430734"/>
    <w:rsid w:val="004F3311"/>
    <w:rsid w:val="00615360"/>
    <w:rsid w:val="006C531F"/>
    <w:rsid w:val="007F3CC5"/>
    <w:rsid w:val="00BD5E94"/>
    <w:rsid w:val="00BE6312"/>
    <w:rsid w:val="00D0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3CEA"/>
  <w15:chartTrackingRefBased/>
  <w15:docId w15:val="{DB8D3773-01ED-4669-90E5-AAFA15F4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5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Estudio Bruno</dc:creator>
  <cp:keywords/>
  <dc:description/>
  <cp:lastModifiedBy>Estudio Bruno</cp:lastModifiedBy>
  <cp:revision>3</cp:revision>
  <cp:lastPrinted>2025-05-25T22:49:00Z</cp:lastPrinted>
  <dcterms:created xsi:type="dcterms:W3CDTF">2025-05-25T22:49:00Z</dcterms:created>
  <dcterms:modified xsi:type="dcterms:W3CDTF">2025-05-25T22:49:00Z</dcterms:modified>
</cp:coreProperties>
</file>