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AB6420">
              <w:rPr>
                <w:sz w:val="16"/>
                <w:szCs w:val="16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5B7308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5661D1" w:rsidRDefault="00B00A9D" w:rsidP="00DD5542">
      <w:pPr>
        <w:jc w:val="both"/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5661D1" w:rsidRPr="005661D1"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  <w:t>EX-2025-01435687-   -GDEMZA-MCYT</w:t>
      </w:r>
    </w:p>
    <w:p w:rsidR="00DD5542" w:rsidRDefault="00AB504B" w:rsidP="00DD5542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</w:t>
      </w:r>
    </w:p>
    <w:p w:rsidR="005B7308" w:rsidRPr="003734A9" w:rsidRDefault="00CD0D87" w:rsidP="005B7308">
      <w:pPr>
        <w:ind w:left="709"/>
        <w:jc w:val="both"/>
        <w:rPr>
          <w:rFonts w:ascii="Arial" w:hAnsi="Arial" w:cs="Arial"/>
        </w:rPr>
      </w:pPr>
      <w:r w:rsidRPr="005B7308">
        <w:rPr>
          <w:rFonts w:ascii="Arial" w:hAnsi="Arial" w:cs="Arial"/>
          <w:b/>
          <w:u w:val="single"/>
        </w:rPr>
        <w:t>Recursos Corrientes</w:t>
      </w:r>
      <w:r w:rsidR="00DD5542" w:rsidRPr="005B7308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5B7308" w:rsidRPr="00B75FE2">
        <w:rPr>
          <w:rFonts w:ascii="Verdana" w:eastAsia="Calibri" w:hAnsi="Verdana"/>
          <w:sz w:val="22"/>
          <w:szCs w:val="22"/>
          <w:lang w:eastAsia="en-US"/>
        </w:rPr>
        <w:t xml:space="preserve">La recaudación de los Recursos Corrientes, </w:t>
      </w:r>
      <w:r w:rsidR="005B7308">
        <w:rPr>
          <w:rFonts w:ascii="Verdana" w:eastAsia="Calibri" w:hAnsi="Verdana"/>
          <w:sz w:val="22"/>
          <w:szCs w:val="22"/>
          <w:lang w:eastAsia="en-US"/>
        </w:rPr>
        <w:t>ha superado</w:t>
      </w:r>
      <w:r w:rsidR="005B7308" w:rsidRPr="00B75FE2">
        <w:rPr>
          <w:rFonts w:ascii="Verdana" w:eastAsia="Calibri" w:hAnsi="Verdana"/>
          <w:sz w:val="22"/>
          <w:szCs w:val="22"/>
          <w:lang w:eastAsia="en-US"/>
        </w:rPr>
        <w:t xml:space="preserve"> las expectativas de las pautas presupuestarias</w:t>
      </w:r>
      <w:r w:rsidR="005B7308">
        <w:rPr>
          <w:rFonts w:ascii="Verdana" w:eastAsia="Calibri" w:hAnsi="Verdana"/>
          <w:sz w:val="22"/>
          <w:szCs w:val="22"/>
          <w:lang w:eastAsia="en-US"/>
        </w:rPr>
        <w:t xml:space="preserve"> y la programación financiera del trimestre, dado que se ha recaudado en el mismo parte</w:t>
      </w:r>
      <w:r w:rsidR="005661D1">
        <w:rPr>
          <w:rFonts w:ascii="Verdana" w:eastAsia="Calibri" w:hAnsi="Verdana"/>
          <w:sz w:val="22"/>
          <w:szCs w:val="22"/>
          <w:lang w:eastAsia="en-US"/>
        </w:rPr>
        <w:t xml:space="preserve"> de</w:t>
      </w:r>
      <w:r w:rsidR="005B7308">
        <w:rPr>
          <w:rFonts w:ascii="Verdana" w:eastAsia="Calibri" w:hAnsi="Verdana"/>
          <w:sz w:val="22"/>
          <w:szCs w:val="22"/>
          <w:lang w:eastAsia="en-US"/>
        </w:rPr>
        <w:t xml:space="preserve"> trimestres anteriores.</w:t>
      </w:r>
    </w:p>
    <w:p w:rsidR="00DD5542" w:rsidRPr="005B7308" w:rsidRDefault="00DD5542" w:rsidP="005B7308">
      <w:pPr>
        <w:pStyle w:val="Prrafodelista"/>
        <w:ind w:left="1418"/>
        <w:jc w:val="both"/>
        <w:rPr>
          <w:rFonts w:ascii="Arial" w:hAnsi="Arial" w:cs="Arial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904D9E" w:rsidRPr="002D1212">
        <w:rPr>
          <w:rFonts w:ascii="Arial" w:hAnsi="Arial" w:cs="Arial"/>
        </w:rPr>
        <w:t xml:space="preserve">Los procedimientos de contratación estimados han sido efectuados en ciclos más extensos  respecto a lo programado </w:t>
      </w:r>
      <w:r w:rsidR="00904D9E">
        <w:rPr>
          <w:rFonts w:ascii="Arial" w:hAnsi="Arial" w:cs="Arial"/>
        </w:rPr>
        <w:t>en los otros</w:t>
      </w:r>
      <w:r w:rsidR="00904D9E" w:rsidRPr="002D1212">
        <w:rPr>
          <w:rFonts w:ascii="Arial" w:hAnsi="Arial" w:cs="Arial"/>
        </w:rPr>
        <w:t xml:space="preserve"> trimestre se han materializado en el presente </w:t>
      </w:r>
      <w:r w:rsidR="00904D9E">
        <w:rPr>
          <w:rFonts w:ascii="Arial" w:hAnsi="Arial" w:cs="Arial"/>
        </w:rPr>
        <w:t>por ello se ejecuta más de lo programado</w:t>
      </w:r>
    </w:p>
    <w:p w:rsidR="0056426B" w:rsidRPr="0056426B" w:rsidRDefault="0056426B" w:rsidP="0056426B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 w:rsidRPr="00DD5542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 w:rsidRPr="00DD5542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DD5542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 w:rsidRPr="00DD55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 w:rsidRPr="00DD55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 w:rsidRPr="00DD5542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DD5542">
      <w:pPr>
        <w:ind w:firstLine="2385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904D9E" w:rsidP="00FA2211">
      <w:pPr>
        <w:jc w:val="both"/>
      </w:pPr>
      <w:r>
        <w:t>17 de Febrero 2025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263A2D25"/>
    <w:multiLevelType w:val="hybridMultilevel"/>
    <w:tmpl w:val="358CBEE8"/>
    <w:lvl w:ilvl="0" w:tplc="2C0A0017">
      <w:start w:val="1"/>
      <w:numFmt w:val="lowerLetter"/>
      <w:lvlText w:val="%1)"/>
      <w:lvlJc w:val="left"/>
      <w:pPr>
        <w:ind w:left="1287" w:hanging="360"/>
      </w:pPr>
    </w:lvl>
    <w:lvl w:ilvl="1" w:tplc="2C0A0019" w:tentative="1">
      <w:start w:val="1"/>
      <w:numFmt w:val="lowerLetter"/>
      <w:lvlText w:val="%2."/>
      <w:lvlJc w:val="left"/>
      <w:pPr>
        <w:ind w:left="2007" w:hanging="360"/>
      </w:pPr>
    </w:lvl>
    <w:lvl w:ilvl="2" w:tplc="2C0A001B" w:tentative="1">
      <w:start w:val="1"/>
      <w:numFmt w:val="lowerRoman"/>
      <w:lvlText w:val="%3."/>
      <w:lvlJc w:val="right"/>
      <w:pPr>
        <w:ind w:left="2727" w:hanging="180"/>
      </w:pPr>
    </w:lvl>
    <w:lvl w:ilvl="3" w:tplc="2C0A000F" w:tentative="1">
      <w:start w:val="1"/>
      <w:numFmt w:val="decimal"/>
      <w:lvlText w:val="%4."/>
      <w:lvlJc w:val="left"/>
      <w:pPr>
        <w:ind w:left="3447" w:hanging="360"/>
      </w:pPr>
    </w:lvl>
    <w:lvl w:ilvl="4" w:tplc="2C0A0019" w:tentative="1">
      <w:start w:val="1"/>
      <w:numFmt w:val="lowerLetter"/>
      <w:lvlText w:val="%5."/>
      <w:lvlJc w:val="left"/>
      <w:pPr>
        <w:ind w:left="4167" w:hanging="360"/>
      </w:pPr>
    </w:lvl>
    <w:lvl w:ilvl="5" w:tplc="2C0A001B" w:tentative="1">
      <w:start w:val="1"/>
      <w:numFmt w:val="lowerRoman"/>
      <w:lvlText w:val="%6."/>
      <w:lvlJc w:val="right"/>
      <w:pPr>
        <w:ind w:left="4887" w:hanging="180"/>
      </w:pPr>
    </w:lvl>
    <w:lvl w:ilvl="6" w:tplc="2C0A000F" w:tentative="1">
      <w:start w:val="1"/>
      <w:numFmt w:val="decimal"/>
      <w:lvlText w:val="%7."/>
      <w:lvlJc w:val="left"/>
      <w:pPr>
        <w:ind w:left="5607" w:hanging="360"/>
      </w:pPr>
    </w:lvl>
    <w:lvl w:ilvl="7" w:tplc="2C0A0019" w:tentative="1">
      <w:start w:val="1"/>
      <w:numFmt w:val="lowerLetter"/>
      <w:lvlText w:val="%8."/>
      <w:lvlJc w:val="left"/>
      <w:pPr>
        <w:ind w:left="6327" w:hanging="360"/>
      </w:pPr>
    </w:lvl>
    <w:lvl w:ilvl="8" w:tplc="2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1247580"/>
    <w:multiLevelType w:val="hybridMultilevel"/>
    <w:tmpl w:val="EC620A4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553"/>
    <w:multiLevelType w:val="hybridMultilevel"/>
    <w:tmpl w:val="E0883C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1882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968D1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B632F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75A9D"/>
    <w:rsid w:val="004964F9"/>
    <w:rsid w:val="004A043C"/>
    <w:rsid w:val="004B30A3"/>
    <w:rsid w:val="004D121E"/>
    <w:rsid w:val="004E0479"/>
    <w:rsid w:val="0053467B"/>
    <w:rsid w:val="00550DDD"/>
    <w:rsid w:val="0056426B"/>
    <w:rsid w:val="005661D1"/>
    <w:rsid w:val="00576CC2"/>
    <w:rsid w:val="00583A93"/>
    <w:rsid w:val="0058797F"/>
    <w:rsid w:val="005A14E7"/>
    <w:rsid w:val="005A4BE4"/>
    <w:rsid w:val="005B4546"/>
    <w:rsid w:val="005B7308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42CA8"/>
    <w:rsid w:val="00854729"/>
    <w:rsid w:val="008704E9"/>
    <w:rsid w:val="00876B49"/>
    <w:rsid w:val="008A6E63"/>
    <w:rsid w:val="008B3D21"/>
    <w:rsid w:val="008F64A3"/>
    <w:rsid w:val="00904D9E"/>
    <w:rsid w:val="00931C75"/>
    <w:rsid w:val="00932AE6"/>
    <w:rsid w:val="00936B5D"/>
    <w:rsid w:val="00964A94"/>
    <w:rsid w:val="009732CA"/>
    <w:rsid w:val="009816D8"/>
    <w:rsid w:val="00982490"/>
    <w:rsid w:val="009C0BF0"/>
    <w:rsid w:val="009D19A6"/>
    <w:rsid w:val="009F5365"/>
    <w:rsid w:val="009F6B9F"/>
    <w:rsid w:val="00A24A83"/>
    <w:rsid w:val="00A3299B"/>
    <w:rsid w:val="00A40823"/>
    <w:rsid w:val="00A504E1"/>
    <w:rsid w:val="00A60C96"/>
    <w:rsid w:val="00A648EE"/>
    <w:rsid w:val="00A70886"/>
    <w:rsid w:val="00A771FA"/>
    <w:rsid w:val="00A82820"/>
    <w:rsid w:val="00AB504B"/>
    <w:rsid w:val="00AB6420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41DF"/>
    <w:rsid w:val="00DA7D3D"/>
    <w:rsid w:val="00DC6574"/>
    <w:rsid w:val="00DC7ABA"/>
    <w:rsid w:val="00DD5542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EF65B2"/>
    <w:rsid w:val="00F32C50"/>
    <w:rsid w:val="00F43A49"/>
    <w:rsid w:val="00F55227"/>
    <w:rsid w:val="00F579D2"/>
    <w:rsid w:val="00F73157"/>
    <w:rsid w:val="00F959D0"/>
    <w:rsid w:val="00FA12D9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4</cp:revision>
  <cp:lastPrinted>2022-11-04T12:17:00Z</cp:lastPrinted>
  <dcterms:created xsi:type="dcterms:W3CDTF">2024-11-25T13:57:00Z</dcterms:created>
  <dcterms:modified xsi:type="dcterms:W3CDTF">2025-02-25T13:51:00Z</dcterms:modified>
</cp:coreProperties>
</file>