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21792F">
        <w:rPr>
          <w:b/>
          <w:sz w:val="24"/>
          <w:szCs w:val="24"/>
        </w:rPr>
        <w:t>1</w:t>
      </w:r>
      <w:r w:rsidR="00221A64" w:rsidRPr="00395BDA">
        <w:rPr>
          <w:b/>
          <w:sz w:val="24"/>
          <w:szCs w:val="24"/>
        </w:rPr>
        <w:t>º) trimestre de 2.0</w:t>
      </w:r>
      <w:r w:rsidR="00BF7DCB">
        <w:rPr>
          <w:b/>
          <w:sz w:val="24"/>
          <w:szCs w:val="24"/>
        </w:rPr>
        <w:t>2</w:t>
      </w:r>
      <w:r w:rsidR="0021792F">
        <w:rPr>
          <w:b/>
          <w:sz w:val="24"/>
          <w:szCs w:val="24"/>
        </w:rPr>
        <w:t>3</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sidR="00EA7E7E">
        <w:rPr>
          <w:color w:val="000000"/>
          <w:sz w:val="24"/>
          <w:szCs w:val="24"/>
        </w:rPr>
        <w:t>9</w:t>
      </w:r>
      <w:r w:rsidRPr="001E538C">
        <w:rPr>
          <w:color w:val="000000"/>
          <w:sz w:val="24"/>
          <w:szCs w:val="24"/>
        </w:rPr>
        <w:t>.</w:t>
      </w:r>
      <w:r w:rsidR="00EA7E7E">
        <w:rPr>
          <w:color w:val="000000"/>
          <w:sz w:val="24"/>
          <w:szCs w:val="24"/>
        </w:rPr>
        <w:t>433</w:t>
      </w:r>
      <w:r>
        <w:rPr>
          <w:color w:val="000000"/>
          <w:sz w:val="24"/>
          <w:szCs w:val="24"/>
        </w:rPr>
        <w:t>/202</w:t>
      </w:r>
      <w:r w:rsidR="00EA7E7E">
        <w:rPr>
          <w:color w:val="000000"/>
          <w:sz w:val="24"/>
          <w:szCs w:val="24"/>
        </w:rPr>
        <w:t>2</w:t>
      </w:r>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sidR="00EA7E7E">
        <w:rPr>
          <w:color w:val="000000"/>
          <w:sz w:val="24"/>
          <w:szCs w:val="24"/>
        </w:rPr>
        <w:t>39.325.432,71</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0E2610">
        <w:rPr>
          <w:color w:val="000000"/>
          <w:sz w:val="24"/>
          <w:szCs w:val="24"/>
        </w:rPr>
        <w:t>1.317</w:t>
      </w:r>
      <w:r w:rsidR="00EA7E7E">
        <w:rPr>
          <w:color w:val="000000"/>
          <w:sz w:val="24"/>
          <w:szCs w:val="24"/>
        </w:rPr>
        <w:t>.</w:t>
      </w:r>
      <w:r w:rsidR="000E2610">
        <w:rPr>
          <w:color w:val="000000"/>
          <w:sz w:val="24"/>
          <w:szCs w:val="24"/>
        </w:rPr>
        <w:t>196</w:t>
      </w:r>
      <w:r w:rsidR="00EA7E7E">
        <w:rPr>
          <w:color w:val="000000"/>
          <w:sz w:val="24"/>
          <w:szCs w:val="24"/>
        </w:rPr>
        <w:t>,40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0E2610">
        <w:rPr>
          <w:color w:val="000000"/>
          <w:sz w:val="24"/>
          <w:szCs w:val="24"/>
        </w:rPr>
        <w:t>14</w:t>
      </w:r>
      <w:r w:rsidR="00EA7E7E">
        <w:rPr>
          <w:color w:val="000000"/>
          <w:sz w:val="24"/>
          <w:szCs w:val="24"/>
        </w:rPr>
        <w:t>.00</w:t>
      </w:r>
      <w:r w:rsidR="000E2610">
        <w:rPr>
          <w:color w:val="000000"/>
          <w:sz w:val="24"/>
          <w:szCs w:val="24"/>
        </w:rPr>
        <w:t>6</w:t>
      </w:r>
      <w:r w:rsidR="00EA7E7E">
        <w:rPr>
          <w:color w:val="000000"/>
          <w:sz w:val="24"/>
          <w:szCs w:val="24"/>
        </w:rPr>
        <w:t>.</w:t>
      </w:r>
      <w:r w:rsidR="000E2610">
        <w:rPr>
          <w:color w:val="000000"/>
          <w:sz w:val="24"/>
          <w:szCs w:val="24"/>
        </w:rPr>
        <w:t>889</w:t>
      </w:r>
      <w:r w:rsidRPr="001E538C">
        <w:rPr>
          <w:color w:val="000000"/>
          <w:sz w:val="24"/>
          <w:szCs w:val="24"/>
        </w:rPr>
        <w:t>,</w:t>
      </w:r>
      <w:r w:rsidR="000E2610">
        <w:rPr>
          <w:color w:val="000000"/>
          <w:sz w:val="24"/>
          <w:szCs w:val="24"/>
        </w:rPr>
        <w:t>0</w:t>
      </w:r>
      <w:r>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0E2610">
        <w:rPr>
          <w:color w:val="000000"/>
          <w:sz w:val="24"/>
          <w:szCs w:val="24"/>
        </w:rPr>
        <w:t>2</w:t>
      </w:r>
      <w:r w:rsidR="00F07410">
        <w:rPr>
          <w:color w:val="000000"/>
          <w:sz w:val="24"/>
          <w:szCs w:val="24"/>
        </w:rPr>
        <w:t>.</w:t>
      </w:r>
      <w:r w:rsidR="000E2610">
        <w:rPr>
          <w:color w:val="000000"/>
          <w:sz w:val="24"/>
          <w:szCs w:val="24"/>
        </w:rPr>
        <w:t>159</w:t>
      </w:r>
      <w:r w:rsidR="00EA7E7E">
        <w:rPr>
          <w:color w:val="000000"/>
          <w:sz w:val="24"/>
          <w:szCs w:val="24"/>
        </w:rPr>
        <w:t>.</w:t>
      </w:r>
      <w:r w:rsidR="000E2610">
        <w:rPr>
          <w:color w:val="000000"/>
          <w:sz w:val="24"/>
          <w:szCs w:val="24"/>
        </w:rPr>
        <w:t>250</w:t>
      </w:r>
      <w:r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EA7E7E">
        <w:rPr>
          <w:color w:val="000000"/>
          <w:sz w:val="24"/>
          <w:szCs w:val="24"/>
        </w:rPr>
        <w:t>580</w:t>
      </w:r>
      <w:r w:rsidR="000E1E69">
        <w:rPr>
          <w:color w:val="000000"/>
          <w:sz w:val="24"/>
          <w:szCs w:val="24"/>
        </w:rPr>
        <w:t>.</w:t>
      </w:r>
      <w:r w:rsidR="00EA7E7E">
        <w:rPr>
          <w:color w:val="000000"/>
          <w:sz w:val="24"/>
          <w:szCs w:val="24"/>
        </w:rPr>
        <w:t>000</w:t>
      </w:r>
      <w:r w:rsidRPr="001E538C">
        <w:rPr>
          <w:color w:val="000000"/>
          <w:sz w:val="24"/>
          <w:szCs w:val="24"/>
        </w:rPr>
        <w:t>,</w:t>
      </w:r>
      <w:r>
        <w:rPr>
          <w:color w:val="000000"/>
          <w:sz w:val="24"/>
          <w:szCs w:val="24"/>
        </w:rPr>
        <w:t>00</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F07410">
        <w:rPr>
          <w:color w:val="000000"/>
          <w:sz w:val="24"/>
          <w:szCs w:val="24"/>
        </w:rPr>
        <w:t>1.</w:t>
      </w:r>
      <w:r w:rsidR="000E2610">
        <w:rPr>
          <w:color w:val="000000"/>
          <w:sz w:val="24"/>
          <w:szCs w:val="24"/>
        </w:rPr>
        <w:t>692</w:t>
      </w:r>
      <w:r w:rsidR="00EA7E7E">
        <w:rPr>
          <w:color w:val="000000"/>
          <w:sz w:val="24"/>
          <w:szCs w:val="24"/>
        </w:rPr>
        <w:t>.</w:t>
      </w:r>
      <w:r w:rsidR="000E2610">
        <w:rPr>
          <w:color w:val="000000"/>
          <w:sz w:val="24"/>
          <w:szCs w:val="24"/>
        </w:rPr>
        <w:t>767</w:t>
      </w:r>
      <w:r w:rsidRPr="001E538C">
        <w:rPr>
          <w:color w:val="000000"/>
          <w:sz w:val="24"/>
          <w:szCs w:val="24"/>
        </w:rPr>
        <w:t>,</w:t>
      </w:r>
      <w:r w:rsidR="000E2610">
        <w:rPr>
          <w:color w:val="000000"/>
          <w:sz w:val="24"/>
          <w:szCs w:val="24"/>
        </w:rPr>
        <w:t>70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w:t>
      </w:r>
      <w:r w:rsidR="00EA7E7E">
        <w:rPr>
          <w:color w:val="000000"/>
          <w:sz w:val="24"/>
          <w:szCs w:val="24"/>
        </w:rPr>
        <w:t>2</w:t>
      </w:r>
      <w:r>
        <w:rPr>
          <w:color w:val="000000"/>
          <w:sz w:val="24"/>
          <w:szCs w:val="24"/>
        </w:rPr>
        <w:t>.</w:t>
      </w:r>
      <w:r w:rsidR="00EA7E7E">
        <w:rPr>
          <w:color w:val="000000"/>
          <w:sz w:val="24"/>
          <w:szCs w:val="24"/>
        </w:rPr>
        <w:t>704.289</w:t>
      </w:r>
      <w:r>
        <w:rPr>
          <w:color w:val="000000"/>
          <w:sz w:val="24"/>
          <w:szCs w:val="24"/>
        </w:rPr>
        <w:t>,</w:t>
      </w:r>
      <w:r w:rsidR="00EA7E7E">
        <w:rPr>
          <w:color w:val="000000"/>
          <w:sz w:val="24"/>
          <w:szCs w:val="24"/>
        </w:rPr>
        <w:t>6</w:t>
      </w:r>
      <w:r>
        <w:rPr>
          <w:color w:val="000000"/>
          <w:sz w:val="24"/>
          <w:szCs w:val="24"/>
        </w:rPr>
        <w:t xml:space="preserve">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w:t>
      </w:r>
      <w:r>
        <w:rPr>
          <w:color w:val="000000"/>
          <w:sz w:val="24"/>
          <w:szCs w:val="24"/>
        </w:rPr>
        <w:t>0</w:t>
      </w:r>
      <w:r w:rsidRPr="001E538C">
        <w:rPr>
          <w:color w:val="000000"/>
          <w:sz w:val="24"/>
          <w:szCs w:val="24"/>
        </w:rPr>
        <w:t>,00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0E2610">
        <w:rPr>
          <w:sz w:val="24"/>
          <w:szCs w:val="24"/>
        </w:rPr>
        <w:t>61</w:t>
      </w:r>
      <w:r w:rsidR="000733D1">
        <w:rPr>
          <w:sz w:val="24"/>
          <w:szCs w:val="24"/>
        </w:rPr>
        <w:t>.</w:t>
      </w:r>
      <w:r w:rsidR="000E2610">
        <w:rPr>
          <w:sz w:val="24"/>
          <w:szCs w:val="24"/>
        </w:rPr>
        <w:t>785</w:t>
      </w:r>
      <w:r w:rsidR="000733D1">
        <w:rPr>
          <w:sz w:val="24"/>
          <w:szCs w:val="24"/>
        </w:rPr>
        <w:t>.8</w:t>
      </w:r>
      <w:r w:rsidR="000E2610">
        <w:rPr>
          <w:sz w:val="24"/>
          <w:szCs w:val="24"/>
        </w:rPr>
        <w:t>2</w:t>
      </w:r>
      <w:r w:rsidR="000733D1">
        <w:rPr>
          <w:sz w:val="24"/>
          <w:szCs w:val="24"/>
        </w:rPr>
        <w:t>5,</w:t>
      </w:r>
      <w:r w:rsidR="000E2610">
        <w:rPr>
          <w:sz w:val="24"/>
          <w:szCs w:val="24"/>
        </w:rPr>
        <w:t>41</w:t>
      </w:r>
    </w:p>
    <w:p w:rsidR="009A59C2" w:rsidRDefault="009A59C2" w:rsidP="00711F3D">
      <w:pPr>
        <w:tabs>
          <w:tab w:val="left" w:pos="2835"/>
          <w:tab w:val="decimal" w:pos="4678"/>
          <w:tab w:val="decimal" w:pos="4962"/>
        </w:tabs>
        <w:spacing w:after="0" w:line="240" w:lineRule="auto"/>
        <w:jc w:val="both"/>
        <w:rPr>
          <w:sz w:val="24"/>
          <w:szCs w:val="24"/>
        </w:rPr>
      </w:pPr>
      <w:bookmarkStart w:id="0" w:name="_GoBack"/>
      <w:bookmarkEnd w:id="0"/>
    </w:p>
    <w:p w:rsidR="00711F3D" w:rsidRDefault="00711F3D" w:rsidP="00CF7A8D">
      <w:pPr>
        <w:spacing w:after="0" w:line="240" w:lineRule="auto"/>
        <w:jc w:val="both"/>
        <w:rPr>
          <w:sz w:val="24"/>
          <w:szCs w:val="24"/>
        </w:rPr>
      </w:pPr>
    </w:p>
    <w:p w:rsidR="0043692D" w:rsidRDefault="00837700" w:rsidP="00CF7A8D">
      <w:pPr>
        <w:spacing w:after="0" w:line="240" w:lineRule="auto"/>
        <w:jc w:val="both"/>
        <w:rPr>
          <w:sz w:val="24"/>
          <w:szCs w:val="24"/>
        </w:rPr>
      </w:pPr>
      <w:r w:rsidRPr="00837700">
        <w:rPr>
          <w:noProof/>
          <w:lang w:val="es-AR" w:eastAsia="es-AR"/>
        </w:rPr>
        <w:drawing>
          <wp:inline distT="0" distB="0" distL="0" distR="0">
            <wp:extent cx="5940425" cy="301192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011929"/>
                    </a:xfrm>
                    <a:prstGeom prst="rect">
                      <a:avLst/>
                    </a:prstGeom>
                    <a:noFill/>
                    <a:ln>
                      <a:noFill/>
                    </a:ln>
                  </pic:spPr>
                </pic:pic>
              </a:graphicData>
            </a:graphic>
          </wp:inline>
        </w:drawing>
      </w:r>
    </w:p>
    <w:p w:rsidR="0043692D" w:rsidRDefault="0043692D" w:rsidP="00CF7A8D">
      <w:pPr>
        <w:spacing w:after="0" w:line="240" w:lineRule="auto"/>
        <w:jc w:val="both"/>
        <w:rPr>
          <w:sz w:val="24"/>
          <w:szCs w:val="24"/>
        </w:rPr>
      </w:pPr>
    </w:p>
    <w:p w:rsidR="0043692D" w:rsidRDefault="0043692D" w:rsidP="00CF7A8D">
      <w:pPr>
        <w:spacing w:after="0" w:line="240" w:lineRule="auto"/>
        <w:jc w:val="both"/>
        <w:rPr>
          <w:sz w:val="24"/>
          <w:szCs w:val="24"/>
        </w:rPr>
      </w:pPr>
    </w:p>
    <w:p w:rsidR="0043692D" w:rsidRDefault="0043692D" w:rsidP="00CF7A8D">
      <w:pPr>
        <w:spacing w:after="0" w:line="240" w:lineRule="auto"/>
        <w:jc w:val="both"/>
        <w:rPr>
          <w:sz w:val="24"/>
          <w:szCs w:val="24"/>
        </w:rPr>
      </w:pPr>
    </w:p>
    <w:p w:rsidR="00711F3D" w:rsidRPr="001A33F8" w:rsidRDefault="00EA5A3E" w:rsidP="001A33F8">
      <w:pPr>
        <w:pStyle w:val="Prrafodelista"/>
        <w:numPr>
          <w:ilvl w:val="0"/>
          <w:numId w:val="1"/>
        </w:numPr>
        <w:spacing w:after="0" w:line="240" w:lineRule="auto"/>
        <w:ind w:left="709"/>
        <w:jc w:val="both"/>
        <w:rPr>
          <w:sz w:val="24"/>
          <w:szCs w:val="24"/>
        </w:rPr>
      </w:pPr>
      <w:r w:rsidRPr="001A33F8">
        <w:rPr>
          <w:sz w:val="24"/>
          <w:szCs w:val="24"/>
        </w:rPr>
        <w:lastRenderedPageBreak/>
        <w:t>Se pidió la liberación</w:t>
      </w:r>
      <w:r w:rsidR="00711F3D" w:rsidRPr="001A33F8">
        <w:rPr>
          <w:sz w:val="24"/>
          <w:szCs w:val="24"/>
        </w:rPr>
        <w:t xml:space="preserve"> </w:t>
      </w:r>
      <w:r w:rsidRPr="001A33F8">
        <w:rPr>
          <w:sz w:val="24"/>
          <w:szCs w:val="24"/>
        </w:rPr>
        <w:t xml:space="preserve">de reservas </w:t>
      </w:r>
      <w:r w:rsidR="0043692D" w:rsidRPr="001A33F8">
        <w:rPr>
          <w:sz w:val="24"/>
          <w:szCs w:val="24"/>
        </w:rPr>
        <w:t>de las partidas</w:t>
      </w:r>
      <w:r w:rsidRPr="001A33F8">
        <w:rPr>
          <w:sz w:val="24"/>
          <w:szCs w:val="24"/>
        </w:rPr>
        <w:t>,</w:t>
      </w:r>
      <w:r w:rsidR="0043692D" w:rsidRPr="001A33F8">
        <w:rPr>
          <w:sz w:val="24"/>
          <w:szCs w:val="24"/>
        </w:rPr>
        <w:t xml:space="preserve"> en</w:t>
      </w:r>
      <w:r w:rsidR="00711F3D" w:rsidRPr="001A33F8">
        <w:rPr>
          <w:sz w:val="24"/>
          <w:szCs w:val="24"/>
        </w:rPr>
        <w:t xml:space="preserve"> Servicios Corrientes 41301</w:t>
      </w:r>
      <w:r w:rsidR="000733D1" w:rsidRPr="001A33F8">
        <w:rPr>
          <w:sz w:val="24"/>
          <w:szCs w:val="24"/>
        </w:rPr>
        <w:t>, Bienes Corrientes 41201 y Contrato de locación 41305,</w:t>
      </w:r>
      <w:r w:rsidR="00711F3D" w:rsidRPr="001A33F8">
        <w:rPr>
          <w:sz w:val="24"/>
          <w:szCs w:val="24"/>
        </w:rPr>
        <w:t xml:space="preserve">  que realizó el Ministe</w:t>
      </w:r>
      <w:r w:rsidRPr="001A33F8">
        <w:rPr>
          <w:sz w:val="24"/>
          <w:szCs w:val="24"/>
        </w:rPr>
        <w:t>rio de hacienda de la Provincia</w:t>
      </w:r>
      <w:r w:rsidR="0043692D" w:rsidRPr="001A33F8">
        <w:rPr>
          <w:sz w:val="24"/>
          <w:szCs w:val="24"/>
        </w:rPr>
        <w:t>.</w:t>
      </w:r>
    </w:p>
    <w:p w:rsidR="00711F3D" w:rsidRDefault="00711F3D" w:rsidP="001A33F8">
      <w:pPr>
        <w:spacing w:after="0" w:line="240" w:lineRule="auto"/>
        <w:ind w:left="709"/>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rsidR="00706703">
        <w:t>23</w:t>
      </w:r>
      <w:r w:rsidR="000733D1">
        <w:t>61</w:t>
      </w:r>
      <w:r w:rsidR="00706703">
        <w:t>/2</w:t>
      </w:r>
      <w:r w:rsidR="000733D1">
        <w:t>2</w:t>
      </w:r>
      <w:r w:rsidR="00706703">
        <w:t xml:space="preserve"> </w:t>
      </w:r>
      <w:r w:rsidR="0043692D">
        <w:t>prórroga del</w:t>
      </w:r>
      <w:r w:rsidR="00706703">
        <w:t xml:space="preserve"> </w:t>
      </w:r>
      <w:r w:rsidR="000733D1">
        <w:t>mes de enero a marzo</w:t>
      </w:r>
      <w:r w:rsidR="0043692D">
        <w:t>.</w:t>
      </w:r>
      <w:r w:rsidR="00217B2B">
        <w:t xml:space="preserve"> Decreto</w:t>
      </w:r>
      <w:r w:rsidR="000733D1">
        <w:t xml:space="preserve"> 46/2023 otorga una suma extraordinaria de pesos veinticinco mil</w:t>
      </w:r>
      <w:r w:rsidR="00217B2B">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Con respecto a la partida de convenios se continua con los pasantes de la Universidad Nacional de Cuyo, Facultad de Derecho no se han realizado nuevos convenios debido a las restricciones del Decreto </w:t>
      </w:r>
      <w:r w:rsidR="002B72FD">
        <w:rPr>
          <w:sz w:val="24"/>
          <w:szCs w:val="24"/>
        </w:rPr>
        <w:t>3</w:t>
      </w:r>
      <w:r>
        <w:rPr>
          <w:sz w:val="24"/>
          <w:szCs w:val="24"/>
        </w:rPr>
        <w:t>/202</w:t>
      </w:r>
      <w:r w:rsidR="002B72FD">
        <w:rPr>
          <w:sz w:val="24"/>
          <w:szCs w:val="24"/>
        </w:rPr>
        <w:t>3</w:t>
      </w:r>
      <w:r>
        <w:rPr>
          <w:sz w:val="24"/>
          <w:szCs w:val="24"/>
        </w:rPr>
        <w:t xml:space="preserve"> para que los pasantes de la Facultad de Derecho.</w:t>
      </w:r>
    </w:p>
    <w:p w:rsidR="00711F3D" w:rsidRDefault="00711F3D" w:rsidP="00711F3D">
      <w:pPr>
        <w:spacing w:after="0" w:line="240" w:lineRule="auto"/>
        <w:ind w:left="720"/>
        <w:jc w:val="both"/>
        <w:rPr>
          <w:sz w:val="24"/>
          <w:szCs w:val="24"/>
        </w:rPr>
      </w:pPr>
    </w:p>
    <w:p w:rsidR="00711F3D" w:rsidRDefault="00711F3D" w:rsidP="00144D6F">
      <w:pPr>
        <w:numPr>
          <w:ilvl w:val="0"/>
          <w:numId w:val="7"/>
        </w:numPr>
        <w:spacing w:after="0" w:line="240" w:lineRule="auto"/>
        <w:jc w:val="both"/>
        <w:rPr>
          <w:sz w:val="24"/>
          <w:szCs w:val="24"/>
        </w:rPr>
      </w:pPr>
      <w:r>
        <w:rPr>
          <w:sz w:val="24"/>
          <w:szCs w:val="24"/>
        </w:rPr>
        <w:t xml:space="preserve">Se restringieron las compras de bienes de Capital Decreto </w:t>
      </w:r>
      <w:r w:rsidR="00706703">
        <w:rPr>
          <w:sz w:val="24"/>
          <w:szCs w:val="24"/>
        </w:rPr>
        <w:t>3</w:t>
      </w:r>
      <w:r>
        <w:rPr>
          <w:sz w:val="24"/>
          <w:szCs w:val="24"/>
        </w:rPr>
        <w:t>/202</w:t>
      </w:r>
      <w:r w:rsidR="00AB311A">
        <w:rPr>
          <w:sz w:val="24"/>
          <w:szCs w:val="24"/>
        </w:rPr>
        <w:t>3</w:t>
      </w:r>
      <w:r>
        <w:rPr>
          <w:sz w:val="24"/>
          <w:szCs w:val="24"/>
        </w:rPr>
        <w:t>.</w:t>
      </w:r>
      <w:r w:rsidR="00144D6F">
        <w:rPr>
          <w:sz w:val="24"/>
          <w:szCs w:val="24"/>
        </w:rPr>
        <w:t xml:space="preserve"> </w:t>
      </w: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144D6F">
        <w:rPr>
          <w:sz w:val="24"/>
          <w:szCs w:val="24"/>
        </w:rPr>
        <w:t>11</w:t>
      </w:r>
      <w:r w:rsidRPr="006C253A">
        <w:rPr>
          <w:sz w:val="24"/>
          <w:szCs w:val="24"/>
        </w:rPr>
        <w:t xml:space="preserve"> de </w:t>
      </w:r>
      <w:r w:rsidR="00144D6F">
        <w:rPr>
          <w:sz w:val="24"/>
          <w:szCs w:val="24"/>
        </w:rPr>
        <w:t>mayo</w:t>
      </w:r>
      <w:r w:rsidR="00217B2B">
        <w:rPr>
          <w:sz w:val="24"/>
          <w:szCs w:val="24"/>
        </w:rPr>
        <w:t xml:space="preserve"> </w:t>
      </w:r>
      <w:proofErr w:type="spellStart"/>
      <w:r w:rsidR="00C46115">
        <w:rPr>
          <w:sz w:val="24"/>
          <w:szCs w:val="24"/>
        </w:rPr>
        <w:t>d</w:t>
      </w:r>
      <w:r>
        <w:rPr>
          <w:sz w:val="24"/>
          <w:szCs w:val="24"/>
        </w:rPr>
        <w:t>e</w:t>
      </w:r>
      <w:proofErr w:type="spellEnd"/>
      <w:r>
        <w:rPr>
          <w:sz w:val="24"/>
          <w:szCs w:val="24"/>
        </w:rPr>
        <w:t xml:space="preserve"> 202</w:t>
      </w:r>
      <w:r w:rsidR="00A82F76">
        <w:rPr>
          <w:sz w:val="24"/>
          <w:szCs w:val="24"/>
        </w:rPr>
        <w:t>3</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AB311A">
      <w:pgSz w:w="11906" w:h="16838"/>
      <w:pgMar w:top="1276" w:right="991"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733D1"/>
    <w:rsid w:val="00093186"/>
    <w:rsid w:val="000A098A"/>
    <w:rsid w:val="000D527D"/>
    <w:rsid w:val="000E1CC2"/>
    <w:rsid w:val="000E1E69"/>
    <w:rsid w:val="000E2610"/>
    <w:rsid w:val="000E4335"/>
    <w:rsid w:val="000F128E"/>
    <w:rsid w:val="000F7EFB"/>
    <w:rsid w:val="00105487"/>
    <w:rsid w:val="00111BF9"/>
    <w:rsid w:val="00113762"/>
    <w:rsid w:val="00114615"/>
    <w:rsid w:val="00126560"/>
    <w:rsid w:val="00136165"/>
    <w:rsid w:val="00144D6F"/>
    <w:rsid w:val="001565E4"/>
    <w:rsid w:val="00163CCD"/>
    <w:rsid w:val="001703BA"/>
    <w:rsid w:val="00195D1D"/>
    <w:rsid w:val="00195DDF"/>
    <w:rsid w:val="001A182B"/>
    <w:rsid w:val="001A33F8"/>
    <w:rsid w:val="001B0645"/>
    <w:rsid w:val="001C0F01"/>
    <w:rsid w:val="001D270C"/>
    <w:rsid w:val="001D48CD"/>
    <w:rsid w:val="001D572A"/>
    <w:rsid w:val="001F1BC9"/>
    <w:rsid w:val="001F489A"/>
    <w:rsid w:val="00210512"/>
    <w:rsid w:val="00212DF3"/>
    <w:rsid w:val="002163ED"/>
    <w:rsid w:val="0021792F"/>
    <w:rsid w:val="00217B2B"/>
    <w:rsid w:val="00221A64"/>
    <w:rsid w:val="00227D02"/>
    <w:rsid w:val="00232D6B"/>
    <w:rsid w:val="00244F94"/>
    <w:rsid w:val="00251625"/>
    <w:rsid w:val="00251BA4"/>
    <w:rsid w:val="00257154"/>
    <w:rsid w:val="002602D1"/>
    <w:rsid w:val="002B560F"/>
    <w:rsid w:val="002B72FD"/>
    <w:rsid w:val="002C43FB"/>
    <w:rsid w:val="002D6648"/>
    <w:rsid w:val="002D6B85"/>
    <w:rsid w:val="002E2ADA"/>
    <w:rsid w:val="002F695D"/>
    <w:rsid w:val="0030443B"/>
    <w:rsid w:val="0032384B"/>
    <w:rsid w:val="00326449"/>
    <w:rsid w:val="003460BF"/>
    <w:rsid w:val="00347B30"/>
    <w:rsid w:val="00350C0A"/>
    <w:rsid w:val="003655B7"/>
    <w:rsid w:val="003773C9"/>
    <w:rsid w:val="003828F3"/>
    <w:rsid w:val="00393A62"/>
    <w:rsid w:val="003A7830"/>
    <w:rsid w:val="003E1CA3"/>
    <w:rsid w:val="003E292F"/>
    <w:rsid w:val="003E33E8"/>
    <w:rsid w:val="003F23FF"/>
    <w:rsid w:val="004055A2"/>
    <w:rsid w:val="004101AE"/>
    <w:rsid w:val="00432364"/>
    <w:rsid w:val="00434E1D"/>
    <w:rsid w:val="0043692D"/>
    <w:rsid w:val="004434B5"/>
    <w:rsid w:val="00444274"/>
    <w:rsid w:val="0045366E"/>
    <w:rsid w:val="00457B47"/>
    <w:rsid w:val="00476CAC"/>
    <w:rsid w:val="00491F0C"/>
    <w:rsid w:val="004944DA"/>
    <w:rsid w:val="00495102"/>
    <w:rsid w:val="004A7E5C"/>
    <w:rsid w:val="004B47D4"/>
    <w:rsid w:val="004B621C"/>
    <w:rsid w:val="004C388C"/>
    <w:rsid w:val="00505DF2"/>
    <w:rsid w:val="00516B23"/>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17364"/>
    <w:rsid w:val="006217E0"/>
    <w:rsid w:val="00656BEB"/>
    <w:rsid w:val="00666428"/>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7D36"/>
    <w:rsid w:val="00805B44"/>
    <w:rsid w:val="00805E09"/>
    <w:rsid w:val="0080767C"/>
    <w:rsid w:val="00810D8A"/>
    <w:rsid w:val="008146E8"/>
    <w:rsid w:val="00815965"/>
    <w:rsid w:val="00823D59"/>
    <w:rsid w:val="00830704"/>
    <w:rsid w:val="00836189"/>
    <w:rsid w:val="00837700"/>
    <w:rsid w:val="00874A84"/>
    <w:rsid w:val="00880FDC"/>
    <w:rsid w:val="00884C59"/>
    <w:rsid w:val="00886951"/>
    <w:rsid w:val="00891844"/>
    <w:rsid w:val="008A3DFB"/>
    <w:rsid w:val="008A5B58"/>
    <w:rsid w:val="008C7D35"/>
    <w:rsid w:val="008D4AAB"/>
    <w:rsid w:val="008F09F4"/>
    <w:rsid w:val="00902A8E"/>
    <w:rsid w:val="00910299"/>
    <w:rsid w:val="00920E14"/>
    <w:rsid w:val="00924552"/>
    <w:rsid w:val="009251BE"/>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21B13"/>
    <w:rsid w:val="00A36B9C"/>
    <w:rsid w:val="00A4606B"/>
    <w:rsid w:val="00A50B6B"/>
    <w:rsid w:val="00A533AA"/>
    <w:rsid w:val="00A67A69"/>
    <w:rsid w:val="00A800CA"/>
    <w:rsid w:val="00A8208D"/>
    <w:rsid w:val="00A82F76"/>
    <w:rsid w:val="00A914D1"/>
    <w:rsid w:val="00AB311A"/>
    <w:rsid w:val="00AD6AF8"/>
    <w:rsid w:val="00AE4D37"/>
    <w:rsid w:val="00AF0442"/>
    <w:rsid w:val="00B044BA"/>
    <w:rsid w:val="00B16761"/>
    <w:rsid w:val="00B23A5F"/>
    <w:rsid w:val="00B37A8F"/>
    <w:rsid w:val="00B42448"/>
    <w:rsid w:val="00B651B8"/>
    <w:rsid w:val="00B80919"/>
    <w:rsid w:val="00B84478"/>
    <w:rsid w:val="00B90B06"/>
    <w:rsid w:val="00BB68D1"/>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1F6A"/>
    <w:rsid w:val="00C75F5B"/>
    <w:rsid w:val="00C84CEF"/>
    <w:rsid w:val="00C868A6"/>
    <w:rsid w:val="00C95FB1"/>
    <w:rsid w:val="00C97855"/>
    <w:rsid w:val="00CB240B"/>
    <w:rsid w:val="00CB41C9"/>
    <w:rsid w:val="00CE6AA6"/>
    <w:rsid w:val="00CF7A8D"/>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A5A3E"/>
    <w:rsid w:val="00EA7E7E"/>
    <w:rsid w:val="00ED4F7C"/>
    <w:rsid w:val="00EE4644"/>
    <w:rsid w:val="00EF281A"/>
    <w:rsid w:val="00EF3264"/>
    <w:rsid w:val="00EF4C19"/>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 w:val="00FF62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E772B-FA03-4549-A0F3-3B33B6ED0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388</Words>
  <Characters>2138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10</cp:revision>
  <cp:lastPrinted>2023-05-11T12:33:00Z</cp:lastPrinted>
  <dcterms:created xsi:type="dcterms:W3CDTF">2023-05-10T15:50:00Z</dcterms:created>
  <dcterms:modified xsi:type="dcterms:W3CDTF">2023-05-11T13:49:00Z</dcterms:modified>
</cp:coreProperties>
</file>