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7864FA">
        <w:rPr>
          <w:rFonts w:ascii="Verdana" w:hAnsi="Verdana"/>
        </w:rPr>
        <w:t>4to</w:t>
      </w:r>
      <w:r w:rsidR="003B39F5">
        <w:rPr>
          <w:rFonts w:ascii="Verdana" w:hAnsi="Verdana"/>
        </w:rPr>
        <w:t>.</w:t>
      </w:r>
      <w:r w:rsidR="00CF41C8">
        <w:rPr>
          <w:rFonts w:ascii="Verdana" w:hAnsi="Verdana"/>
        </w:rPr>
        <w:t xml:space="preserve"> Trimestre 202</w:t>
      </w:r>
      <w:r w:rsidR="009E177A">
        <w:rPr>
          <w:rFonts w:ascii="Verdana" w:hAnsi="Verdana"/>
        </w:rPr>
        <w:t>2</w:t>
      </w:r>
      <w:bookmarkStart w:id="0" w:name="_GoBack"/>
      <w:bookmarkEnd w:id="0"/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 xml:space="preserve">encima del programado debido principalmente </w:t>
      </w:r>
      <w:r w:rsidR="007657DF">
        <w:rPr>
          <w:rFonts w:ascii="Verdana" w:hAnsi="Verdana"/>
        </w:rPr>
        <w:t>a</w:t>
      </w:r>
      <w:r w:rsidR="00EC5B6D">
        <w:rPr>
          <w:rFonts w:ascii="Verdana" w:hAnsi="Verdana"/>
        </w:rPr>
        <w:t xml:space="preserve"> la </w:t>
      </w:r>
      <w:r w:rsidR="00CF41C8">
        <w:rPr>
          <w:rFonts w:ascii="Verdana" w:hAnsi="Verdana"/>
        </w:rPr>
        <w:t xml:space="preserve">variación inflacionaria observada durante este periodo, </w:t>
      </w:r>
      <w:r w:rsidR="007657DF">
        <w:rPr>
          <w:rFonts w:ascii="Verdana" w:hAnsi="Verdana"/>
        </w:rPr>
        <w:t xml:space="preserve">que </w:t>
      </w:r>
      <w:r w:rsidR="00CF41C8">
        <w:rPr>
          <w:rFonts w:ascii="Verdana" w:hAnsi="Verdana"/>
        </w:rPr>
        <w:t>impacta de lleno en una mejora de la recaudación</w:t>
      </w:r>
      <w:r w:rsidR="003B39F5">
        <w:rPr>
          <w:rFonts w:ascii="Verdana" w:hAnsi="Verdana"/>
        </w:rPr>
        <w:t xml:space="preserve"> de</w:t>
      </w:r>
      <w:r w:rsidR="00CF41C8">
        <w:rPr>
          <w:rFonts w:ascii="Verdana" w:hAnsi="Verdana"/>
        </w:rPr>
        <w:t xml:space="preserve"> </w:t>
      </w:r>
      <w:r w:rsidR="00FC3ED0">
        <w:rPr>
          <w:rFonts w:ascii="Verdana" w:hAnsi="Verdana"/>
        </w:rPr>
        <w:t xml:space="preserve">los impuestos </w:t>
      </w:r>
      <w:r w:rsidR="00CF41C8">
        <w:rPr>
          <w:rFonts w:ascii="Verdana" w:hAnsi="Verdana"/>
        </w:rPr>
        <w:t xml:space="preserve">sensibles a la misma. Como consecuencia de ello </w:t>
      </w:r>
      <w:r w:rsidR="00EC5B6D">
        <w:rPr>
          <w:rFonts w:ascii="Verdana" w:hAnsi="Verdana"/>
        </w:rPr>
        <w:t xml:space="preserve">la mejora en </w:t>
      </w:r>
      <w:r w:rsidR="003B39F5">
        <w:rPr>
          <w:rFonts w:ascii="Verdana" w:hAnsi="Verdana"/>
        </w:rPr>
        <w:t>la</w:t>
      </w:r>
      <w:r w:rsidR="00EC5B6D">
        <w:rPr>
          <w:rFonts w:ascii="Verdana" w:hAnsi="Verdana"/>
        </w:rPr>
        <w:t xml:space="preserve"> performance de los recursos corrientes sobre el programado alcanza </w:t>
      </w:r>
      <w:r w:rsidR="007657DF">
        <w:rPr>
          <w:rFonts w:ascii="Verdana" w:hAnsi="Verdana"/>
        </w:rPr>
        <w:t xml:space="preserve">en promedio </w:t>
      </w:r>
      <w:r w:rsidR="00EC5B6D">
        <w:rPr>
          <w:rFonts w:ascii="Verdana" w:hAnsi="Verdana"/>
        </w:rPr>
        <w:t xml:space="preserve">valores cercanos al </w:t>
      </w:r>
      <w:r w:rsidR="007657DF">
        <w:rPr>
          <w:rFonts w:ascii="Verdana" w:hAnsi="Verdana"/>
        </w:rPr>
        <w:t>67</w:t>
      </w:r>
      <w:r w:rsidR="00EC5B6D">
        <w:rPr>
          <w:rFonts w:ascii="Verdana" w:hAnsi="Verdana"/>
        </w:rPr>
        <w:t>%</w:t>
      </w:r>
      <w:r w:rsidR="003B39F5">
        <w:rPr>
          <w:rFonts w:ascii="Verdana" w:hAnsi="Verdana"/>
        </w:rPr>
        <w:t>,</w:t>
      </w:r>
      <w:r w:rsidR="00EC5B6D">
        <w:rPr>
          <w:rFonts w:ascii="Verdana" w:hAnsi="Verdana"/>
        </w:rPr>
        <w:t xml:space="preserve"> tanto en impuestos provinciales como nacionales.</w:t>
      </w:r>
      <w:r w:rsidR="00FC3ED0">
        <w:rPr>
          <w:rFonts w:ascii="Verdana" w:hAnsi="Verdana"/>
        </w:rPr>
        <w:t xml:space="preserve">  </w:t>
      </w:r>
    </w:p>
    <w:p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:rsidR="00A60F11" w:rsidRPr="0064547A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se ubicaron un </w:t>
      </w:r>
      <w:r w:rsidR="001B4932">
        <w:rPr>
          <w:rFonts w:ascii="Verdana" w:hAnsi="Verdana"/>
        </w:rPr>
        <w:t>70</w:t>
      </w:r>
      <w:r w:rsidR="003B39F5">
        <w:rPr>
          <w:rFonts w:ascii="Verdana" w:hAnsi="Verdana"/>
        </w:rPr>
        <w:t>%</w:t>
      </w:r>
      <w:r w:rsidR="00540811">
        <w:rPr>
          <w:rFonts w:ascii="Verdana" w:hAnsi="Verdana"/>
        </w:rPr>
        <w:t xml:space="preserve"> por </w:t>
      </w:r>
      <w:r w:rsidR="007864FA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esperado</w:t>
      </w:r>
      <w:r w:rsidR="003B39F5">
        <w:rPr>
          <w:rFonts w:ascii="Verdana" w:hAnsi="Verdana"/>
        </w:rPr>
        <w:t xml:space="preserve">, </w:t>
      </w:r>
      <w:r w:rsidR="001B4932">
        <w:rPr>
          <w:rFonts w:ascii="Verdana" w:hAnsi="Verdana"/>
        </w:rPr>
        <w:t xml:space="preserve">en concordancia con el incremento de recursos, </w:t>
      </w:r>
      <w:r w:rsidR="00D96091">
        <w:rPr>
          <w:rFonts w:ascii="Verdana" w:hAnsi="Verdana"/>
        </w:rPr>
        <w:t>justificado</w:t>
      </w:r>
      <w:r w:rsidR="007864FA">
        <w:rPr>
          <w:rFonts w:ascii="Verdana" w:hAnsi="Verdana"/>
        </w:rPr>
        <w:t xml:space="preserve"> </w:t>
      </w:r>
      <w:r w:rsidR="00507896">
        <w:rPr>
          <w:rFonts w:ascii="Verdana" w:hAnsi="Verdana"/>
        </w:rPr>
        <w:t xml:space="preserve"> </w:t>
      </w:r>
      <w:r w:rsidR="0073774D">
        <w:rPr>
          <w:rFonts w:ascii="Verdana" w:hAnsi="Verdana"/>
        </w:rPr>
        <w:t>en</w:t>
      </w:r>
      <w:r w:rsidR="004405F9">
        <w:rPr>
          <w:rFonts w:ascii="Verdana" w:hAnsi="Verdana"/>
        </w:rPr>
        <w:t xml:space="preserve"> </w:t>
      </w:r>
      <w:r w:rsidR="0073774D">
        <w:rPr>
          <w:rFonts w:ascii="Verdana" w:hAnsi="Verdana"/>
        </w:rPr>
        <w:t xml:space="preserve">el </w:t>
      </w:r>
      <w:r w:rsidR="001B4932">
        <w:rPr>
          <w:rFonts w:ascii="Verdana" w:hAnsi="Verdana"/>
        </w:rPr>
        <w:t>aumento</w:t>
      </w:r>
      <w:r w:rsidR="0073774D">
        <w:rPr>
          <w:rFonts w:ascii="Verdana" w:hAnsi="Verdana"/>
        </w:rPr>
        <w:t xml:space="preserve">  </w:t>
      </w:r>
      <w:r w:rsidR="001B4932">
        <w:rPr>
          <w:rFonts w:ascii="Verdana" w:hAnsi="Verdana"/>
        </w:rPr>
        <w:t>del</w:t>
      </w:r>
      <w:r w:rsidR="0073774D">
        <w:rPr>
          <w:rFonts w:ascii="Verdana" w:hAnsi="Verdana"/>
        </w:rPr>
        <w:t xml:space="preserve"> ritmo de ejecuciones presupuestarias</w:t>
      </w:r>
      <w:r w:rsidR="001B4932">
        <w:rPr>
          <w:rFonts w:ascii="Verdana" w:hAnsi="Verdana"/>
        </w:rPr>
        <w:t xml:space="preserve"> </w:t>
      </w:r>
      <w:r w:rsidR="00FB4EFC">
        <w:rPr>
          <w:rFonts w:ascii="Verdana" w:hAnsi="Verdana"/>
        </w:rPr>
        <w:t xml:space="preserve">por el próximo cierre de ejercicio y también </w:t>
      </w:r>
      <w:r w:rsidR="001B4932">
        <w:rPr>
          <w:rFonts w:ascii="Verdana" w:hAnsi="Verdana"/>
        </w:rPr>
        <w:t>por el ajuste de costos y gastos debido al alto índice inflacionario.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DE CAPITAL:</w:t>
      </w:r>
    </w:p>
    <w:p w:rsidR="00A60F11" w:rsidRPr="0064547A" w:rsidRDefault="0050789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Se observa un desvío originado</w:t>
      </w:r>
      <w:r w:rsidR="009E177A">
        <w:rPr>
          <w:rFonts w:ascii="Verdana" w:hAnsi="Verdana"/>
        </w:rPr>
        <w:t>,</w:t>
      </w:r>
      <w:r>
        <w:rPr>
          <w:rFonts w:ascii="Verdana" w:hAnsi="Verdana"/>
        </w:rPr>
        <w:t xml:space="preserve"> tal </w:t>
      </w:r>
      <w:r w:rsidR="00EC5B6D">
        <w:rPr>
          <w:rFonts w:ascii="Verdana" w:hAnsi="Verdana"/>
        </w:rPr>
        <w:t>como</w:t>
      </w:r>
      <w:r w:rsidR="00724A2B">
        <w:rPr>
          <w:rFonts w:ascii="Verdana" w:hAnsi="Verdana"/>
        </w:rPr>
        <w:t xml:space="preserve"> se</w:t>
      </w:r>
      <w:r w:rsidR="00EC5B6D">
        <w:rPr>
          <w:rFonts w:ascii="Verdana" w:hAnsi="Verdana"/>
        </w:rPr>
        <w:t xml:space="preserve"> viene materializando durante los últimos trimestres, </w:t>
      </w:r>
      <w:r>
        <w:rPr>
          <w:rFonts w:ascii="Verdana" w:hAnsi="Verdana"/>
        </w:rPr>
        <w:t>en</w:t>
      </w:r>
      <w:r w:rsidR="005312E5">
        <w:rPr>
          <w:rFonts w:ascii="Verdana" w:hAnsi="Verdana"/>
        </w:rPr>
        <w:t xml:space="preserve">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:rsidR="005312E5" w:rsidRDefault="0050789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El desvío entre lo programado y lo ejecutado se debe</w:t>
      </w:r>
      <w:r w:rsidR="0063273C">
        <w:rPr>
          <w:rFonts w:ascii="Verdana" w:hAnsi="Verdana"/>
        </w:rPr>
        <w:t xml:space="preserve"> </w:t>
      </w:r>
      <w:r w:rsidR="00FB4EFC">
        <w:rPr>
          <w:rFonts w:ascii="Verdana" w:hAnsi="Verdana"/>
        </w:rPr>
        <w:t>principalmente a un desajuste temporal en la registración de los valores destinados al Fideicomiso de la Obra Portezuelo del Viento</w:t>
      </w:r>
      <w:r w:rsidR="0009452D">
        <w:rPr>
          <w:rFonts w:ascii="Verdana" w:hAnsi="Verdana"/>
        </w:rPr>
        <w:t xml:space="preserve"> en el trimestre anterior</w:t>
      </w:r>
      <w:r w:rsidR="00FB4EFC">
        <w:rPr>
          <w:rFonts w:ascii="Verdana" w:hAnsi="Verdana"/>
        </w:rPr>
        <w:t>, que se ajust</w:t>
      </w:r>
      <w:r w:rsidR="0009452D">
        <w:rPr>
          <w:rFonts w:ascii="Verdana" w:hAnsi="Verdana"/>
        </w:rPr>
        <w:t>ó en el presente período</w:t>
      </w:r>
      <w:r w:rsidR="00FB4EFC">
        <w:rPr>
          <w:rFonts w:ascii="Verdana" w:hAnsi="Verdana"/>
        </w:rPr>
        <w:t>.</w:t>
      </w:r>
    </w:p>
    <w:p w:rsidR="00A85180" w:rsidRPr="0064547A" w:rsidRDefault="00A85180" w:rsidP="00A60F11">
      <w:pPr>
        <w:pStyle w:val="Prrafodelista"/>
        <w:jc w:val="both"/>
        <w:rPr>
          <w:rFonts w:ascii="Verdana" w:hAnsi="Verdana"/>
        </w:rPr>
      </w:pPr>
    </w:p>
    <w:p w:rsidR="00185319" w:rsidRPr="0064547A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FIGURATIVOS:</w:t>
      </w:r>
    </w:p>
    <w:p w:rsidR="00A60F11" w:rsidRDefault="00BA78D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</w:t>
      </w:r>
      <w:r w:rsidR="00997D13" w:rsidRPr="0064547A">
        <w:rPr>
          <w:rFonts w:ascii="Verdana" w:hAnsi="Verdana"/>
        </w:rPr>
        <w:t>esponde a un desajuste temporal a corregir en el corto plazo</w:t>
      </w:r>
      <w:r w:rsidR="00A60F11" w:rsidRPr="0064547A">
        <w:rPr>
          <w:rFonts w:ascii="Verdana" w:hAnsi="Verdana"/>
        </w:rPr>
        <w:t>.</w:t>
      </w:r>
    </w:p>
    <w:p w:rsidR="0064547A" w:rsidRDefault="0064547A" w:rsidP="00A60F11">
      <w:pPr>
        <w:pStyle w:val="Prrafodelista"/>
        <w:jc w:val="both"/>
        <w:rPr>
          <w:rFonts w:ascii="Verdana" w:hAnsi="Verdana"/>
        </w:rPr>
      </w:pPr>
    </w:p>
    <w:p w:rsidR="009E177A" w:rsidRDefault="009E177A" w:rsidP="00A60F11">
      <w:pPr>
        <w:pStyle w:val="Prrafodelista"/>
        <w:jc w:val="both"/>
        <w:rPr>
          <w:rFonts w:ascii="Verdana" w:hAnsi="Verdana"/>
        </w:rPr>
      </w:pPr>
    </w:p>
    <w:p w:rsidR="009E177A" w:rsidRDefault="009E177A" w:rsidP="00A60F11">
      <w:pPr>
        <w:pStyle w:val="Prrafodelista"/>
        <w:jc w:val="both"/>
        <w:rPr>
          <w:rFonts w:ascii="Verdana" w:hAnsi="Verdana"/>
        </w:rPr>
      </w:pPr>
    </w:p>
    <w:p w:rsidR="009E177A" w:rsidRDefault="009E177A" w:rsidP="00A60F11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:rsidR="00A60F11" w:rsidRPr="0064547A" w:rsidRDefault="00BD053B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Corresponde a un desajuste temporal a corregir en el corto plazo</w:t>
      </w:r>
      <w:r w:rsidR="009E17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:rsidR="00A60F11" w:rsidRPr="00FC1518" w:rsidRDefault="00A32002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Tanto las fuentes como las aplicaciones financieras se ajustan estrictamente a la autorización legislativa y </w:t>
      </w:r>
      <w:r w:rsidR="00724A2B">
        <w:rPr>
          <w:rFonts w:ascii="Verdana" w:hAnsi="Verdana"/>
        </w:rPr>
        <w:t>a</w:t>
      </w:r>
      <w:r w:rsidRPr="0064547A">
        <w:rPr>
          <w:rFonts w:ascii="Verdana" w:hAnsi="Verdana"/>
        </w:rPr>
        <w:t>l cronograma de pagos previstos</w:t>
      </w:r>
      <w:r w:rsidR="00A60F11" w:rsidRPr="0064547A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5A0" w:rsidRDefault="004F65A0">
      <w:r>
        <w:separator/>
      </w:r>
    </w:p>
  </w:endnote>
  <w:endnote w:type="continuationSeparator" w:id="0">
    <w:p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5A0" w:rsidRDefault="004F65A0">
      <w:r>
        <w:separator/>
      </w:r>
    </w:p>
  </w:footnote>
  <w:footnote w:type="continuationSeparator" w:id="0">
    <w:p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9452D"/>
    <w:rsid w:val="000C6622"/>
    <w:rsid w:val="000D109C"/>
    <w:rsid w:val="000D1B37"/>
    <w:rsid w:val="000E1847"/>
    <w:rsid w:val="000E5D6A"/>
    <w:rsid w:val="000F38ED"/>
    <w:rsid w:val="00105764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4932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BFB"/>
    <w:rsid w:val="00307D6C"/>
    <w:rsid w:val="00315E51"/>
    <w:rsid w:val="0031721A"/>
    <w:rsid w:val="00320E71"/>
    <w:rsid w:val="00330F2E"/>
    <w:rsid w:val="00331A46"/>
    <w:rsid w:val="00342443"/>
    <w:rsid w:val="003435C7"/>
    <w:rsid w:val="00343FF1"/>
    <w:rsid w:val="00356422"/>
    <w:rsid w:val="003569F7"/>
    <w:rsid w:val="00357914"/>
    <w:rsid w:val="00370D74"/>
    <w:rsid w:val="00376621"/>
    <w:rsid w:val="0038372B"/>
    <w:rsid w:val="003837FA"/>
    <w:rsid w:val="00392941"/>
    <w:rsid w:val="003A0689"/>
    <w:rsid w:val="003A6EB6"/>
    <w:rsid w:val="003B05D3"/>
    <w:rsid w:val="003B39F5"/>
    <w:rsid w:val="003B67A7"/>
    <w:rsid w:val="003B7433"/>
    <w:rsid w:val="003C260A"/>
    <w:rsid w:val="003E717B"/>
    <w:rsid w:val="003F595C"/>
    <w:rsid w:val="00415360"/>
    <w:rsid w:val="00415CDB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07896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21A8D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24A2B"/>
    <w:rsid w:val="00733EF4"/>
    <w:rsid w:val="0073774D"/>
    <w:rsid w:val="00737797"/>
    <w:rsid w:val="00744FA5"/>
    <w:rsid w:val="007604AD"/>
    <w:rsid w:val="007657DF"/>
    <w:rsid w:val="00765A46"/>
    <w:rsid w:val="00771B0C"/>
    <w:rsid w:val="00771CFA"/>
    <w:rsid w:val="007864FA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5BCB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177A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180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40EA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96091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6143B"/>
    <w:rsid w:val="00E722AC"/>
    <w:rsid w:val="00E75058"/>
    <w:rsid w:val="00EB2DDF"/>
    <w:rsid w:val="00EC1A6A"/>
    <w:rsid w:val="00EC5B6D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4EFC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303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11</cp:revision>
  <cp:lastPrinted>2021-08-30T20:03:00Z</cp:lastPrinted>
  <dcterms:created xsi:type="dcterms:W3CDTF">2021-05-28T19:15:00Z</dcterms:created>
  <dcterms:modified xsi:type="dcterms:W3CDTF">2023-02-24T12:05:00Z</dcterms:modified>
</cp:coreProperties>
</file>