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66644">
        <w:rPr>
          <w:b/>
          <w:lang w:val="es-MX"/>
        </w:rPr>
        <w:t>2.021</w:t>
      </w:r>
      <w:r w:rsidR="0071517C">
        <w:rPr>
          <w:b/>
          <w:lang w:val="es-MX"/>
        </w:rPr>
        <w:t xml:space="preserve">                                              </w:t>
      </w:r>
      <w:r w:rsidR="0071517C">
        <w:rPr>
          <w:b/>
          <w:lang w:val="es-MX"/>
        </w:rPr>
        <w:tab/>
      </w:r>
      <w:r w:rsidR="0071517C">
        <w:rPr>
          <w:b/>
          <w:lang w:val="es-MX"/>
        </w:rPr>
        <w:tab/>
        <w:t xml:space="preserve">Trimestre: </w:t>
      </w:r>
      <w:r w:rsidR="00466644">
        <w:rPr>
          <w:b/>
          <w:lang w:val="es-MX"/>
        </w:rPr>
        <w:t>PRIMERO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DB5294" w:rsidRDefault="00E13A6B" w:rsidP="0071517C">
      <w:pPr>
        <w:tabs>
          <w:tab w:val="left" w:pos="4680"/>
        </w:tabs>
        <w:spacing w:line="360" w:lineRule="auto"/>
        <w:ind w:left="720"/>
        <w:jc w:val="both"/>
      </w:pPr>
      <w:r>
        <w:t>Aunque no se exponga, c</w:t>
      </w:r>
      <w:r w:rsidR="003F41E1">
        <w:t xml:space="preserve">abe </w:t>
      </w:r>
      <w:r w:rsidR="00466644">
        <w:t>mencionar que la recaudación de dicho fina</w:t>
      </w:r>
      <w:r w:rsidR="00466644">
        <w:t>n</w:t>
      </w:r>
      <w:r w:rsidR="00466644">
        <w:t>ciamiento (que es nuestra principal fuente para financiar erogaciones de fu</w:t>
      </w:r>
      <w:r w:rsidR="00466644">
        <w:t>n</w:t>
      </w:r>
      <w:r w:rsidR="00466644">
        <w:t>cionamiento), es muy similar a los niveles programados para el primer trime</w:t>
      </w:r>
      <w:r w:rsidR="00466644">
        <w:t>s</w:t>
      </w:r>
      <w:r w:rsidR="00466644">
        <w:t>tre 2021.</w:t>
      </w:r>
    </w:p>
    <w:p w:rsidR="00466644" w:rsidRDefault="0046664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9E200E" w:rsidRDefault="009E200E" w:rsidP="0071517C">
      <w:pPr>
        <w:tabs>
          <w:tab w:val="left" w:pos="4680"/>
        </w:tabs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A su vez, a causa de los efectos en la actividad económica produc</w:t>
      </w:r>
      <w:r w:rsidR="00E16D9D">
        <w:t>i</w:t>
      </w:r>
      <w:r w:rsidR="00E16D9D">
        <w:t>dos por la pandemia covid-19, las erogaciones en bienes y servicios han sido menores a las programadas.</w:t>
      </w:r>
      <w:bookmarkStart w:id="0" w:name="_GoBack"/>
      <w:bookmarkEnd w:id="0"/>
    </w:p>
    <w:p w:rsidR="00D87D59" w:rsidRPr="00374848" w:rsidRDefault="00D87D59" w:rsidP="0071517C">
      <w:pPr>
        <w:tabs>
          <w:tab w:val="left" w:pos="4680"/>
        </w:tabs>
        <w:spacing w:line="360" w:lineRule="auto"/>
        <w:ind w:left="720"/>
        <w:jc w:val="both"/>
      </w:pPr>
      <w:r>
        <w:t>En cuanto a las erogaciones de capital son sensiblemente más altas que las programadas debido principalmente a compras de tecnología informática que no llegaron a devengarse en el ejercicio anterior y fueron reapropiadas en éste ejercicio.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Mayo </w:t>
      </w:r>
      <w:r w:rsidR="00E13A6B">
        <w:rPr>
          <w:rFonts w:ascii="Arial" w:hAnsi="Arial" w:cs="Arial"/>
          <w:b/>
          <w:bCs/>
          <w:sz w:val="16"/>
          <w:szCs w:val="16"/>
        </w:rPr>
        <w:t>de 2021</w:t>
      </w:r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15015"/>
    <w:rsid w:val="00131A13"/>
    <w:rsid w:val="001507E7"/>
    <w:rsid w:val="00157018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640DB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50B1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609B2"/>
    <w:rsid w:val="00A669FC"/>
    <w:rsid w:val="00A75F92"/>
    <w:rsid w:val="00A8293C"/>
    <w:rsid w:val="00B47877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4D82"/>
    <w:rsid w:val="00EC6200"/>
    <w:rsid w:val="00EE3CFB"/>
    <w:rsid w:val="00F15979"/>
    <w:rsid w:val="00F15B54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017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248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cp:lastPrinted>2019-04-05T15:06:00Z</cp:lastPrinted>
  <dcterms:created xsi:type="dcterms:W3CDTF">2021-02-08T15:11:00Z</dcterms:created>
  <dcterms:modified xsi:type="dcterms:W3CDTF">2021-05-11T13:16:00Z</dcterms:modified>
</cp:coreProperties>
</file>