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9D" w:rsidRDefault="00724F9D">
      <w:pPr>
        <w:pStyle w:val="Textoindependiente"/>
        <w:rPr>
          <w:rFonts w:ascii="Times New Roman"/>
          <w:sz w:val="20"/>
        </w:rPr>
      </w:pPr>
      <w:bookmarkStart w:id="0" w:name="_GoBack"/>
      <w:bookmarkEnd w:id="0"/>
    </w:p>
    <w:p w:rsidR="00724F9D" w:rsidRDefault="00724F9D">
      <w:pPr>
        <w:pStyle w:val="Textoindependiente"/>
        <w:rPr>
          <w:rFonts w:ascii="Times New Roman"/>
          <w:sz w:val="20"/>
        </w:rPr>
      </w:pPr>
    </w:p>
    <w:p w:rsidR="00724F9D" w:rsidRDefault="00724F9D">
      <w:pPr>
        <w:pStyle w:val="Textoindependiente"/>
        <w:rPr>
          <w:rFonts w:ascii="Times New Roman"/>
          <w:sz w:val="20"/>
        </w:rPr>
      </w:pPr>
    </w:p>
    <w:p w:rsidR="00724F9D" w:rsidRDefault="00724F9D">
      <w:pPr>
        <w:pStyle w:val="Textoindependiente"/>
        <w:rPr>
          <w:rFonts w:ascii="Times New Roman"/>
          <w:sz w:val="20"/>
        </w:rPr>
      </w:pPr>
    </w:p>
    <w:p w:rsidR="00724F9D" w:rsidRDefault="00724F9D">
      <w:pPr>
        <w:rPr>
          <w:rFonts w:ascii="Times New Roman"/>
          <w:sz w:val="20"/>
        </w:rPr>
        <w:sectPr w:rsidR="00724F9D">
          <w:type w:val="continuous"/>
          <w:pgSz w:w="11900" w:h="16840"/>
          <w:pgMar w:top="860" w:right="1000" w:bottom="280" w:left="880" w:header="720" w:footer="720" w:gutter="0"/>
          <w:cols w:space="720"/>
        </w:sectPr>
      </w:pPr>
    </w:p>
    <w:p w:rsidR="00724F9D" w:rsidRDefault="00724F9D">
      <w:pPr>
        <w:pStyle w:val="Textoindependiente"/>
        <w:rPr>
          <w:rFonts w:ascii="Times New Roman"/>
          <w:sz w:val="24"/>
        </w:rPr>
      </w:pPr>
    </w:p>
    <w:p w:rsidR="00724F9D" w:rsidRDefault="00724F9D">
      <w:pPr>
        <w:pStyle w:val="Textoindependiente"/>
        <w:rPr>
          <w:rFonts w:ascii="Times New Roman"/>
          <w:sz w:val="24"/>
        </w:rPr>
      </w:pPr>
    </w:p>
    <w:p w:rsidR="00724F9D" w:rsidRDefault="00724F9D">
      <w:pPr>
        <w:pStyle w:val="Textoindependiente"/>
        <w:rPr>
          <w:rFonts w:ascii="Times New Roman"/>
          <w:sz w:val="24"/>
        </w:rPr>
      </w:pPr>
    </w:p>
    <w:p w:rsidR="00724F9D" w:rsidRDefault="00724F9D">
      <w:pPr>
        <w:pStyle w:val="Textoindependiente"/>
        <w:rPr>
          <w:rFonts w:ascii="Times New Roman"/>
          <w:sz w:val="24"/>
        </w:rPr>
      </w:pPr>
    </w:p>
    <w:p w:rsidR="00724F9D" w:rsidRDefault="00724F9D">
      <w:pPr>
        <w:pStyle w:val="Textoindependiente"/>
        <w:spacing w:before="10"/>
        <w:rPr>
          <w:rFonts w:ascii="Times New Roman"/>
          <w:sz w:val="33"/>
        </w:rPr>
      </w:pPr>
    </w:p>
    <w:p w:rsidR="00724F9D" w:rsidRDefault="003B58FA">
      <w:pPr>
        <w:pStyle w:val="Ttulo1"/>
      </w:pPr>
      <w:r>
        <w:rPr>
          <w:noProof/>
          <w:lang w:val="es-AR" w:eastAsia="es-AR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629405</wp:posOffset>
            </wp:positionH>
            <wp:positionV relativeFrom="paragraph">
              <wp:posOffset>-1528874</wp:posOffset>
            </wp:positionV>
            <wp:extent cx="2392680" cy="9113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911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Sr. Administrador</w:t>
      </w:r>
    </w:p>
    <w:p w:rsidR="00724F9D" w:rsidRDefault="003B58FA">
      <w:pPr>
        <w:ind w:left="562" w:right="7"/>
        <w:rPr>
          <w:b/>
          <w:sz w:val="24"/>
        </w:rPr>
      </w:pPr>
      <w:r>
        <w:rPr>
          <w:b/>
          <w:sz w:val="24"/>
        </w:rPr>
        <w:t xml:space="preserve">Administración Tributaria Mendoza </w:t>
      </w:r>
      <w:proofErr w:type="spellStart"/>
      <w:r>
        <w:rPr>
          <w:b/>
          <w:sz w:val="24"/>
        </w:rPr>
        <w:t>Cdor</w:t>
      </w:r>
      <w:proofErr w:type="spellEnd"/>
      <w:r>
        <w:rPr>
          <w:b/>
          <w:sz w:val="24"/>
        </w:rPr>
        <w:t xml:space="preserve">. Alejandro </w:t>
      </w:r>
      <w:proofErr w:type="spellStart"/>
      <w:r>
        <w:rPr>
          <w:b/>
          <w:sz w:val="24"/>
        </w:rPr>
        <w:t>Donati</w:t>
      </w:r>
      <w:proofErr w:type="spellEnd"/>
    </w:p>
    <w:p w:rsidR="00724F9D" w:rsidRDefault="003B58FA">
      <w:pPr>
        <w:tabs>
          <w:tab w:val="left" w:pos="1920"/>
          <w:tab w:val="left" w:pos="3187"/>
        </w:tabs>
        <w:spacing w:before="1"/>
        <w:ind w:left="562"/>
        <w:rPr>
          <w:b/>
          <w:sz w:val="24"/>
        </w:rPr>
      </w:pPr>
      <w:r>
        <w:rPr>
          <w:b/>
          <w:sz w:val="24"/>
          <w:u w:val="single"/>
        </w:rPr>
        <w:t>S</w:t>
      </w:r>
      <w:r>
        <w:rPr>
          <w:b/>
          <w:sz w:val="24"/>
          <w:u w:val="single"/>
        </w:rPr>
        <w:tab/>
        <w:t>/</w:t>
      </w:r>
      <w:r>
        <w:rPr>
          <w:b/>
          <w:sz w:val="24"/>
          <w:u w:val="single"/>
        </w:rPr>
        <w:tab/>
        <w:t>D</w:t>
      </w:r>
    </w:p>
    <w:p w:rsidR="00724F9D" w:rsidRDefault="003B58FA">
      <w:pPr>
        <w:spacing w:before="181"/>
        <w:ind w:left="111"/>
      </w:pPr>
      <w:r>
        <w:br w:type="column"/>
      </w:r>
      <w:r>
        <w:rPr>
          <w:b/>
        </w:rPr>
        <w:lastRenderedPageBreak/>
        <w:t>MENDOZA</w:t>
      </w:r>
      <w:r>
        <w:t>, 14 de Mayo de 2.020.</w:t>
      </w:r>
    </w:p>
    <w:p w:rsidR="00724F9D" w:rsidRDefault="00724F9D">
      <w:pPr>
        <w:sectPr w:rsidR="00724F9D">
          <w:type w:val="continuous"/>
          <w:pgSz w:w="11900" w:h="16840"/>
          <w:pgMar w:top="860" w:right="1000" w:bottom="280" w:left="880" w:header="720" w:footer="720" w:gutter="0"/>
          <w:cols w:num="2" w:space="720" w:equalWidth="0">
            <w:col w:w="4603" w:space="1697"/>
            <w:col w:w="3720"/>
          </w:cols>
        </w:sectPr>
      </w:pPr>
    </w:p>
    <w:p w:rsidR="00724F9D" w:rsidRDefault="00724F9D">
      <w:pPr>
        <w:pStyle w:val="Textoindependiente"/>
        <w:rPr>
          <w:sz w:val="20"/>
        </w:rPr>
      </w:pPr>
    </w:p>
    <w:p w:rsidR="00724F9D" w:rsidRDefault="00724F9D">
      <w:pPr>
        <w:pStyle w:val="Textoindependiente"/>
        <w:rPr>
          <w:sz w:val="20"/>
        </w:rPr>
      </w:pPr>
    </w:p>
    <w:p w:rsidR="00724F9D" w:rsidRDefault="00724F9D">
      <w:pPr>
        <w:pStyle w:val="Textoindependiente"/>
        <w:spacing w:before="10"/>
        <w:rPr>
          <w:sz w:val="19"/>
        </w:rPr>
      </w:pPr>
    </w:p>
    <w:p w:rsidR="00724F9D" w:rsidRDefault="003B58FA">
      <w:pPr>
        <w:pStyle w:val="Ttulo1"/>
        <w:ind w:left="6684" w:right="161" w:hanging="567"/>
      </w:pPr>
      <w:r>
        <w:rPr>
          <w:b w:val="0"/>
          <w:i/>
        </w:rPr>
        <w:t xml:space="preserve">Ref.: </w:t>
      </w:r>
      <w:r>
        <w:t>Ley Responsabilidad Fiscal 1º Trimestre 2.020-</w:t>
      </w:r>
    </w:p>
    <w:p w:rsidR="00724F9D" w:rsidRDefault="003B58FA">
      <w:pPr>
        <w:ind w:left="6684"/>
        <w:rPr>
          <w:b/>
          <w:sz w:val="24"/>
        </w:rPr>
      </w:pPr>
      <w:r>
        <w:rPr>
          <w:b/>
          <w:sz w:val="24"/>
        </w:rPr>
        <w:t>Acuerdo 4559 y 6421</w:t>
      </w:r>
    </w:p>
    <w:p w:rsidR="00724F9D" w:rsidRDefault="00724F9D">
      <w:pPr>
        <w:pStyle w:val="Textoindependiente"/>
        <w:rPr>
          <w:b/>
          <w:sz w:val="33"/>
        </w:rPr>
      </w:pPr>
    </w:p>
    <w:p w:rsidR="00724F9D" w:rsidRDefault="003B58FA">
      <w:pPr>
        <w:pStyle w:val="Textoindependiente"/>
        <w:ind w:left="562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ANEXO 30 - ARTICULO 5º INC. D)</w:t>
      </w:r>
    </w:p>
    <w:p w:rsidR="00724F9D" w:rsidRDefault="003B58FA">
      <w:pPr>
        <w:pStyle w:val="Textoindependiente"/>
        <w:spacing w:before="126"/>
        <w:ind w:left="562"/>
        <w:rPr>
          <w:rFonts w:ascii="Times New Roman"/>
        </w:rPr>
      </w:pPr>
      <w:r>
        <w:rPr>
          <w:rFonts w:ascii="Times New Roman"/>
          <w:w w:val="105"/>
          <w:u w:val="single"/>
        </w:rPr>
        <w:t>MEDIDAS TOMADAS PARA LA CORRECCION DE LOS DESVIOS</w:t>
      </w:r>
    </w:p>
    <w:p w:rsidR="00724F9D" w:rsidRDefault="00724F9D">
      <w:pPr>
        <w:pStyle w:val="Textoindependiente"/>
        <w:rPr>
          <w:rFonts w:ascii="Times New Roman"/>
          <w:sz w:val="20"/>
        </w:rPr>
      </w:pPr>
    </w:p>
    <w:p w:rsidR="00724F9D" w:rsidRDefault="00724F9D">
      <w:pPr>
        <w:pStyle w:val="Textoindependiente"/>
        <w:spacing w:before="3"/>
        <w:rPr>
          <w:rFonts w:ascii="Times New Roman"/>
          <w:sz w:val="18"/>
        </w:rPr>
      </w:pPr>
    </w:p>
    <w:p w:rsidR="00724F9D" w:rsidRDefault="003B58FA">
      <w:pPr>
        <w:pStyle w:val="Textoindependiente"/>
        <w:spacing w:before="65" w:line="360" w:lineRule="auto"/>
        <w:ind w:left="562" w:right="114" w:firstLine="3684"/>
        <w:jc w:val="both"/>
      </w:pPr>
      <w:r>
        <w:t xml:space="preserve">Se hace constar que </w:t>
      </w:r>
      <w:r>
        <w:rPr>
          <w:b/>
        </w:rPr>
        <w:t xml:space="preserve">no </w:t>
      </w:r>
      <w:r>
        <w:t>existen desvíos entre lo presupuestado y lo ejecutado en términos de recaudación de recursos tributarios y no tributarios que administra esta</w:t>
      </w:r>
      <w:r>
        <w:rPr>
          <w:spacing w:val="-5"/>
        </w:rPr>
        <w:t xml:space="preserve"> </w:t>
      </w:r>
      <w:r>
        <w:t>Organización.</w:t>
      </w:r>
    </w:p>
    <w:p w:rsidR="00724F9D" w:rsidRDefault="00724F9D">
      <w:pPr>
        <w:pStyle w:val="Textoindependiente"/>
        <w:spacing w:before="8"/>
        <w:rPr>
          <w:sz w:val="32"/>
        </w:rPr>
      </w:pPr>
    </w:p>
    <w:p w:rsidR="00724F9D" w:rsidRDefault="003B58FA">
      <w:pPr>
        <w:pStyle w:val="Textoindependiente"/>
        <w:ind w:left="4246"/>
      </w:pPr>
      <w:r>
        <w:t>Sirva la presente de atenta nota.</w:t>
      </w:r>
    </w:p>
    <w:p w:rsidR="006F2996" w:rsidRDefault="006F2996">
      <w:pPr>
        <w:pStyle w:val="Textoindependiente"/>
        <w:ind w:left="4246"/>
      </w:pPr>
    </w:p>
    <w:p w:rsidR="006F2996" w:rsidRDefault="006F2996">
      <w:pPr>
        <w:pStyle w:val="Textoindependiente"/>
        <w:ind w:left="4246"/>
      </w:pPr>
    </w:p>
    <w:p w:rsidR="006F2996" w:rsidRDefault="006F2996">
      <w:pPr>
        <w:pStyle w:val="Textoindependiente"/>
        <w:ind w:left="4246"/>
      </w:pPr>
    </w:p>
    <w:p w:rsidR="006F2996" w:rsidRDefault="006F2996">
      <w:pPr>
        <w:pStyle w:val="Textoindependiente"/>
        <w:ind w:left="4246"/>
      </w:pPr>
    </w:p>
    <w:p w:rsidR="006F2996" w:rsidRDefault="006F2996">
      <w:pPr>
        <w:pStyle w:val="Textoindependiente"/>
        <w:ind w:left="4246"/>
      </w:pPr>
    </w:p>
    <w:p w:rsidR="006F2996" w:rsidRDefault="006F2996">
      <w:pPr>
        <w:pStyle w:val="Textoindependiente"/>
        <w:ind w:left="4246"/>
      </w:pPr>
    </w:p>
    <w:p w:rsidR="006F2996" w:rsidRDefault="006F2996" w:rsidP="006F2996">
      <w:pPr>
        <w:pStyle w:val="Textoindependiente"/>
      </w:pPr>
    </w:p>
    <w:sectPr w:rsidR="006F2996">
      <w:type w:val="continuous"/>
      <w:pgSz w:w="11900" w:h="16840"/>
      <w:pgMar w:top="860" w:right="10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9D"/>
    <w:rsid w:val="003B58FA"/>
    <w:rsid w:val="004415BF"/>
    <w:rsid w:val="005A1C8C"/>
    <w:rsid w:val="00686F7F"/>
    <w:rsid w:val="006F2996"/>
    <w:rsid w:val="00724F9D"/>
    <w:rsid w:val="00F0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56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56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(NOTA LRF 2\260 TRIMESTRE 2019 DESVIOS)</vt:lpstr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(NOTA LRF 2\260 TRIMESTRE 2019 DESVIOS)</dc:title>
  <dc:creator>CONDRI07</dc:creator>
  <cp:lastModifiedBy>Usuario de Windows</cp:lastModifiedBy>
  <cp:revision>5</cp:revision>
  <cp:lastPrinted>2020-05-19T19:38:00Z</cp:lastPrinted>
  <dcterms:created xsi:type="dcterms:W3CDTF">2020-05-19T17:16:00Z</dcterms:created>
  <dcterms:modified xsi:type="dcterms:W3CDTF">2020-05-19T19:39:00Z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2020-05-14T00:00:00Z</vt:filetime>
  </property>
</Properties>
</file>